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2489"/>
        <w:gridCol w:w="2664"/>
        <w:gridCol w:w="2977"/>
        <w:gridCol w:w="2580"/>
        <w:gridCol w:w="2694"/>
      </w:tblGrid>
      <w:tr w:rsidR="00A75FD5">
        <w:trPr>
          <w:trHeight w:val="509"/>
        </w:trPr>
        <w:tc>
          <w:tcPr>
            <w:tcW w:w="517" w:type="dxa"/>
          </w:tcPr>
          <w:p w:rsidR="00A75FD5" w:rsidRDefault="00A75F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9" w:type="dxa"/>
          </w:tcPr>
          <w:p w:rsidR="00A75FD5" w:rsidRDefault="001557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星期一</w:t>
            </w:r>
          </w:p>
        </w:tc>
        <w:tc>
          <w:tcPr>
            <w:tcW w:w="2664" w:type="dxa"/>
          </w:tcPr>
          <w:p w:rsidR="00A75FD5" w:rsidRDefault="001557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星期二</w:t>
            </w:r>
          </w:p>
        </w:tc>
        <w:tc>
          <w:tcPr>
            <w:tcW w:w="2977" w:type="dxa"/>
          </w:tcPr>
          <w:p w:rsidR="00A75FD5" w:rsidRDefault="001557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星期三</w:t>
            </w:r>
          </w:p>
        </w:tc>
        <w:tc>
          <w:tcPr>
            <w:tcW w:w="2580" w:type="dxa"/>
          </w:tcPr>
          <w:p w:rsidR="00A75FD5" w:rsidRDefault="001557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星期四</w:t>
            </w:r>
          </w:p>
        </w:tc>
        <w:tc>
          <w:tcPr>
            <w:tcW w:w="2694" w:type="dxa"/>
          </w:tcPr>
          <w:p w:rsidR="00A75FD5" w:rsidRDefault="001557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星期五</w:t>
            </w:r>
          </w:p>
        </w:tc>
      </w:tr>
      <w:tr w:rsidR="00A75FD5">
        <w:trPr>
          <w:trHeight w:val="699"/>
        </w:trPr>
        <w:tc>
          <w:tcPr>
            <w:tcW w:w="517" w:type="dxa"/>
          </w:tcPr>
          <w:p w:rsidR="00A75FD5" w:rsidRDefault="00A75FD5">
            <w:pPr>
              <w:rPr>
                <w:b/>
                <w:sz w:val="28"/>
                <w:szCs w:val="28"/>
              </w:rPr>
            </w:pPr>
          </w:p>
          <w:p w:rsidR="00A75FD5" w:rsidRDefault="00A75FD5">
            <w:pPr>
              <w:rPr>
                <w:b/>
                <w:sz w:val="28"/>
                <w:szCs w:val="28"/>
              </w:rPr>
            </w:pPr>
          </w:p>
          <w:p w:rsidR="00A75FD5" w:rsidRDefault="00A75FD5">
            <w:pPr>
              <w:rPr>
                <w:b/>
                <w:sz w:val="28"/>
                <w:szCs w:val="28"/>
              </w:rPr>
            </w:pPr>
          </w:p>
          <w:p w:rsidR="00A75FD5" w:rsidRDefault="00A75FD5">
            <w:pPr>
              <w:rPr>
                <w:b/>
                <w:sz w:val="28"/>
                <w:szCs w:val="28"/>
              </w:rPr>
            </w:pPr>
          </w:p>
          <w:p w:rsidR="00A75FD5" w:rsidRDefault="001557B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上午</w:t>
            </w:r>
          </w:p>
        </w:tc>
        <w:tc>
          <w:tcPr>
            <w:tcW w:w="2489" w:type="dxa"/>
          </w:tcPr>
          <w:p w:rsidR="00A75FD5" w:rsidRDefault="001557B2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定量分析方法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（必）（硕博）（社）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3-4</w:t>
            </w:r>
            <w:r>
              <w:rPr>
                <w:rFonts w:hint="eastAsia"/>
                <w:sz w:val="18"/>
                <w:szCs w:val="18"/>
              </w:rPr>
              <w:t>节（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学分）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上课地点：教学楼</w:t>
            </w:r>
            <w:r>
              <w:rPr>
                <w:rFonts w:hint="eastAsia"/>
                <w:sz w:val="18"/>
                <w:szCs w:val="18"/>
              </w:rPr>
              <w:t>B210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任课教师：谭涛（</w:t>
            </w:r>
            <w:r>
              <w:rPr>
                <w:rFonts w:hint="eastAsia"/>
                <w:sz w:val="18"/>
                <w:szCs w:val="18"/>
              </w:rPr>
              <w:t>3-10</w:t>
            </w:r>
            <w:r>
              <w:rPr>
                <w:rFonts w:hint="eastAsia"/>
                <w:sz w:val="18"/>
                <w:szCs w:val="18"/>
              </w:rPr>
              <w:t>周）</w:t>
            </w:r>
          </w:p>
          <w:p w:rsidR="00A75FD5" w:rsidRDefault="001557B2">
            <w:pPr>
              <w:spacing w:line="36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土地调查与评价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（选）（</w:t>
            </w:r>
            <w:proofErr w:type="gramStart"/>
            <w:r>
              <w:rPr>
                <w:rFonts w:hint="eastAsia"/>
                <w:sz w:val="18"/>
                <w:szCs w:val="18"/>
              </w:rPr>
              <w:t>硕</w:t>
            </w:r>
            <w:proofErr w:type="gramEnd"/>
            <w:r>
              <w:rPr>
                <w:rFonts w:hint="eastAsia"/>
                <w:sz w:val="18"/>
                <w:szCs w:val="18"/>
              </w:rPr>
              <w:t>）（土）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3-4</w:t>
            </w:r>
            <w:r>
              <w:rPr>
                <w:rFonts w:hint="eastAsia"/>
                <w:sz w:val="18"/>
                <w:szCs w:val="18"/>
              </w:rPr>
              <w:t>节（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学分）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上课地点：教学楼</w:t>
            </w:r>
            <w:r>
              <w:rPr>
                <w:rFonts w:hint="eastAsia"/>
                <w:sz w:val="18"/>
                <w:szCs w:val="18"/>
              </w:rPr>
              <w:t>B223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任课教师：郭杰（</w:t>
            </w:r>
            <w:r>
              <w:rPr>
                <w:rFonts w:hint="eastAsia"/>
                <w:sz w:val="18"/>
                <w:szCs w:val="18"/>
              </w:rPr>
              <w:t>3-10</w:t>
            </w:r>
            <w:r>
              <w:rPr>
                <w:rFonts w:hint="eastAsia"/>
                <w:sz w:val="18"/>
                <w:szCs w:val="18"/>
              </w:rPr>
              <w:t>周）</w:t>
            </w:r>
          </w:p>
          <w:p w:rsidR="00A75FD5" w:rsidRDefault="001557B2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贫困与社会救助研究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（选）（</w:t>
            </w:r>
            <w:proofErr w:type="gramStart"/>
            <w:r>
              <w:rPr>
                <w:rFonts w:hint="eastAsia"/>
                <w:sz w:val="18"/>
                <w:szCs w:val="18"/>
              </w:rPr>
              <w:t>硕</w:t>
            </w:r>
            <w:proofErr w:type="gramEnd"/>
            <w:r>
              <w:rPr>
                <w:rFonts w:hint="eastAsia"/>
                <w:sz w:val="18"/>
                <w:szCs w:val="18"/>
              </w:rPr>
              <w:t>）（社）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3-4</w:t>
            </w:r>
            <w:r>
              <w:rPr>
                <w:rFonts w:hint="eastAsia"/>
                <w:sz w:val="18"/>
                <w:szCs w:val="18"/>
              </w:rPr>
              <w:t>节（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学分）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上课地点：教学楼</w:t>
            </w:r>
            <w:r>
              <w:rPr>
                <w:rFonts w:hint="eastAsia"/>
                <w:sz w:val="18"/>
                <w:szCs w:val="18"/>
              </w:rPr>
              <w:t>B223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任课教师：郭忠兴（</w:t>
            </w:r>
            <w:r>
              <w:rPr>
                <w:rFonts w:hint="eastAsia"/>
                <w:sz w:val="18"/>
                <w:szCs w:val="18"/>
              </w:rPr>
              <w:t>11-18</w:t>
            </w:r>
            <w:r>
              <w:rPr>
                <w:rFonts w:hint="eastAsia"/>
                <w:sz w:val="18"/>
                <w:szCs w:val="18"/>
              </w:rPr>
              <w:t>周）</w:t>
            </w:r>
          </w:p>
          <w:p w:rsidR="00A75FD5" w:rsidRDefault="001557B2">
            <w:pPr>
              <w:spacing w:line="36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土地经济理论与政策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（选）（博）（土）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3-4</w:t>
            </w:r>
            <w:r>
              <w:rPr>
                <w:rFonts w:hint="eastAsia"/>
                <w:sz w:val="18"/>
                <w:szCs w:val="18"/>
              </w:rPr>
              <w:t>节（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学分）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上课地点：教学楼</w:t>
            </w:r>
            <w:r>
              <w:rPr>
                <w:rFonts w:hint="eastAsia"/>
                <w:sz w:val="18"/>
                <w:szCs w:val="18"/>
              </w:rPr>
              <w:t>B220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任课教师：冯淑怡、马贤磊（</w:t>
            </w:r>
            <w:r>
              <w:rPr>
                <w:rFonts w:hint="eastAsia"/>
                <w:sz w:val="18"/>
                <w:szCs w:val="18"/>
              </w:rPr>
              <w:t>3-18</w:t>
            </w:r>
            <w:r>
              <w:rPr>
                <w:rFonts w:hint="eastAsia"/>
                <w:sz w:val="18"/>
                <w:szCs w:val="18"/>
              </w:rPr>
              <w:t>周）</w:t>
            </w:r>
          </w:p>
          <w:p w:rsidR="00A75FD5" w:rsidRDefault="00A75FD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664" w:type="dxa"/>
          </w:tcPr>
          <w:p w:rsidR="00A75FD5" w:rsidRDefault="001557B2">
            <w:pPr>
              <w:spacing w:line="360" w:lineRule="exact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lastRenderedPageBreak/>
              <w:t>高级资源与环境经济学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（选）（</w:t>
            </w:r>
            <w:proofErr w:type="gramStart"/>
            <w:r>
              <w:rPr>
                <w:rFonts w:hint="eastAsia"/>
                <w:sz w:val="18"/>
                <w:szCs w:val="18"/>
              </w:rPr>
              <w:t>硕</w:t>
            </w:r>
            <w:proofErr w:type="gramEnd"/>
            <w:r>
              <w:rPr>
                <w:rFonts w:hint="eastAsia"/>
                <w:sz w:val="18"/>
                <w:szCs w:val="18"/>
              </w:rPr>
              <w:t>）（土）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3-5</w:t>
            </w:r>
            <w:r>
              <w:rPr>
                <w:rFonts w:hint="eastAsia"/>
                <w:sz w:val="18"/>
                <w:szCs w:val="18"/>
              </w:rPr>
              <w:t>节（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学分）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上课地点：</w:t>
            </w:r>
            <w:r w:rsidRPr="00C16D24">
              <w:rPr>
                <w:rFonts w:hint="eastAsia"/>
                <w:b/>
                <w:bCs/>
                <w:sz w:val="18"/>
                <w:szCs w:val="18"/>
              </w:rPr>
              <w:t>逸夫楼</w:t>
            </w:r>
            <w:r w:rsidRPr="00C16D24">
              <w:rPr>
                <w:rFonts w:hint="eastAsia"/>
                <w:b/>
                <w:bCs/>
                <w:sz w:val="18"/>
                <w:szCs w:val="18"/>
              </w:rPr>
              <w:t>7051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任课教师：</w:t>
            </w:r>
            <w:proofErr w:type="gramStart"/>
            <w:r>
              <w:rPr>
                <w:rFonts w:hint="eastAsia"/>
                <w:sz w:val="18"/>
                <w:szCs w:val="18"/>
              </w:rPr>
              <w:t>诸培新</w:t>
            </w:r>
            <w:proofErr w:type="gramEnd"/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3-18</w:t>
            </w:r>
            <w:r>
              <w:rPr>
                <w:rFonts w:hint="eastAsia"/>
                <w:sz w:val="18"/>
                <w:szCs w:val="18"/>
              </w:rPr>
              <w:t>周）</w:t>
            </w:r>
          </w:p>
          <w:p w:rsidR="00A75FD5" w:rsidRDefault="00A75FD5">
            <w:pPr>
              <w:spacing w:line="360" w:lineRule="exact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A75FD5" w:rsidRDefault="001557B2">
            <w:pPr>
              <w:spacing w:line="360" w:lineRule="exact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政治学基础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（选）（</w:t>
            </w:r>
            <w:proofErr w:type="gramStart"/>
            <w:r>
              <w:rPr>
                <w:rFonts w:hint="eastAsia"/>
                <w:sz w:val="18"/>
                <w:szCs w:val="18"/>
              </w:rPr>
              <w:t>硕</w:t>
            </w:r>
            <w:proofErr w:type="gramEnd"/>
            <w:r>
              <w:rPr>
                <w:rFonts w:hint="eastAsia"/>
                <w:sz w:val="18"/>
                <w:szCs w:val="18"/>
              </w:rPr>
              <w:t>）（行）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3-4</w:t>
            </w:r>
            <w:r>
              <w:rPr>
                <w:rFonts w:hint="eastAsia"/>
                <w:sz w:val="18"/>
                <w:szCs w:val="18"/>
              </w:rPr>
              <w:t>节（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学分）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上课地点：主楼</w:t>
            </w:r>
            <w:r>
              <w:rPr>
                <w:rFonts w:hint="eastAsia"/>
                <w:sz w:val="18"/>
                <w:szCs w:val="18"/>
              </w:rPr>
              <w:t>221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任课教师：郑永兰（</w:t>
            </w:r>
            <w:r>
              <w:rPr>
                <w:rFonts w:hint="eastAsia"/>
                <w:sz w:val="18"/>
                <w:szCs w:val="18"/>
              </w:rPr>
              <w:t>3-18</w:t>
            </w:r>
            <w:r>
              <w:rPr>
                <w:rFonts w:hint="eastAsia"/>
                <w:sz w:val="18"/>
                <w:szCs w:val="18"/>
              </w:rPr>
              <w:t>周）</w:t>
            </w:r>
          </w:p>
          <w:p w:rsidR="00A75FD5" w:rsidRDefault="001557B2">
            <w:pPr>
              <w:spacing w:line="360" w:lineRule="exact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高等教育原理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（选）（</w:t>
            </w:r>
            <w:proofErr w:type="gramStart"/>
            <w:r>
              <w:rPr>
                <w:rFonts w:hint="eastAsia"/>
                <w:sz w:val="18"/>
                <w:szCs w:val="18"/>
              </w:rPr>
              <w:t>硕</w:t>
            </w:r>
            <w:proofErr w:type="gramEnd"/>
            <w:r>
              <w:rPr>
                <w:rFonts w:hint="eastAsia"/>
                <w:sz w:val="18"/>
                <w:szCs w:val="18"/>
              </w:rPr>
              <w:t>）（教）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2-4</w:t>
            </w:r>
            <w:r>
              <w:rPr>
                <w:rFonts w:hint="eastAsia"/>
                <w:sz w:val="18"/>
                <w:szCs w:val="18"/>
              </w:rPr>
              <w:t>节（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学分）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上课地点：教学楼</w:t>
            </w:r>
            <w:r>
              <w:rPr>
                <w:rFonts w:hint="eastAsia"/>
                <w:sz w:val="18"/>
                <w:szCs w:val="18"/>
              </w:rPr>
              <w:t>B218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任课教师：罗英姿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顾剑秀（</w:t>
            </w:r>
            <w:r>
              <w:rPr>
                <w:rFonts w:hint="eastAsia"/>
                <w:sz w:val="18"/>
                <w:szCs w:val="18"/>
              </w:rPr>
              <w:t>3-12</w:t>
            </w:r>
            <w:r>
              <w:rPr>
                <w:rFonts w:hint="eastAsia"/>
                <w:sz w:val="18"/>
                <w:szCs w:val="18"/>
              </w:rPr>
              <w:t>周）</w:t>
            </w:r>
          </w:p>
          <w:p w:rsidR="00A75FD5" w:rsidRDefault="001557B2">
            <w:pPr>
              <w:spacing w:line="360" w:lineRule="exact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中国社会保障制度研究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（必）（</w:t>
            </w:r>
            <w:proofErr w:type="gramStart"/>
            <w:r>
              <w:rPr>
                <w:rFonts w:hint="eastAsia"/>
                <w:sz w:val="18"/>
                <w:szCs w:val="18"/>
              </w:rPr>
              <w:t>硕</w:t>
            </w:r>
            <w:proofErr w:type="gramEnd"/>
            <w:r>
              <w:rPr>
                <w:rFonts w:hint="eastAsia"/>
                <w:sz w:val="18"/>
                <w:szCs w:val="18"/>
              </w:rPr>
              <w:t>）（社）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3-4</w:t>
            </w:r>
            <w:r>
              <w:rPr>
                <w:rFonts w:hint="eastAsia"/>
                <w:sz w:val="18"/>
                <w:szCs w:val="18"/>
              </w:rPr>
              <w:t>节（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学分）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上课地点：教学楼</w:t>
            </w:r>
            <w:r>
              <w:rPr>
                <w:rFonts w:hint="eastAsia"/>
                <w:sz w:val="18"/>
                <w:szCs w:val="18"/>
              </w:rPr>
              <w:t>E203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任课教师：李放（</w:t>
            </w:r>
            <w:r>
              <w:rPr>
                <w:rFonts w:hint="eastAsia"/>
                <w:sz w:val="18"/>
                <w:szCs w:val="18"/>
              </w:rPr>
              <w:t>3-18</w:t>
            </w:r>
            <w:r>
              <w:rPr>
                <w:rFonts w:hint="eastAsia"/>
                <w:sz w:val="18"/>
                <w:szCs w:val="18"/>
              </w:rPr>
              <w:t>周）</w:t>
            </w:r>
          </w:p>
          <w:p w:rsidR="00A75FD5" w:rsidRDefault="001557B2">
            <w:pPr>
              <w:spacing w:line="36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不动产研究理论与方法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（选）（硕博）（土）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3-4</w:t>
            </w:r>
            <w:r>
              <w:rPr>
                <w:rFonts w:hint="eastAsia"/>
                <w:sz w:val="18"/>
                <w:szCs w:val="18"/>
              </w:rPr>
              <w:t>节（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学分）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上课地点：教学楼</w:t>
            </w:r>
            <w:r>
              <w:rPr>
                <w:rFonts w:hint="eastAsia"/>
                <w:sz w:val="18"/>
                <w:szCs w:val="18"/>
              </w:rPr>
              <w:t>B220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任课教师：唐焱（</w:t>
            </w:r>
            <w:r>
              <w:rPr>
                <w:rFonts w:hint="eastAsia"/>
                <w:sz w:val="18"/>
                <w:szCs w:val="18"/>
              </w:rPr>
              <w:t>6-18</w:t>
            </w:r>
            <w:r>
              <w:rPr>
                <w:rFonts w:hint="eastAsia"/>
                <w:sz w:val="18"/>
                <w:szCs w:val="18"/>
              </w:rPr>
              <w:t>周）</w:t>
            </w:r>
          </w:p>
          <w:p w:rsidR="00A75FD5" w:rsidRDefault="00A75FD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580" w:type="dxa"/>
          </w:tcPr>
          <w:p w:rsidR="00A75FD5" w:rsidRDefault="001557B2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行政管理学理论进展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（必）（博）（行）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3-4</w:t>
            </w:r>
            <w:r>
              <w:rPr>
                <w:rFonts w:hint="eastAsia"/>
                <w:sz w:val="18"/>
                <w:szCs w:val="18"/>
              </w:rPr>
              <w:t>节（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学分）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上课地点：教学楼</w:t>
            </w:r>
            <w:r>
              <w:rPr>
                <w:rFonts w:hint="eastAsia"/>
                <w:sz w:val="18"/>
                <w:szCs w:val="18"/>
              </w:rPr>
              <w:t>B220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任课教师：刘祖云（</w:t>
            </w:r>
            <w:r>
              <w:rPr>
                <w:rFonts w:hint="eastAsia"/>
                <w:sz w:val="18"/>
                <w:szCs w:val="18"/>
              </w:rPr>
              <w:t>3-18</w:t>
            </w:r>
            <w:r>
              <w:rPr>
                <w:rFonts w:hint="eastAsia"/>
                <w:sz w:val="18"/>
                <w:szCs w:val="18"/>
              </w:rPr>
              <w:t>周）</w:t>
            </w:r>
          </w:p>
          <w:p w:rsidR="00A75FD5" w:rsidRDefault="00A75FD5">
            <w:pPr>
              <w:spacing w:line="360" w:lineRule="exact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A75FD5" w:rsidRDefault="001557B2">
            <w:pPr>
              <w:spacing w:line="36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中外社会保障制度比较研究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（选）（</w:t>
            </w:r>
            <w:proofErr w:type="gramStart"/>
            <w:r>
              <w:rPr>
                <w:rFonts w:hint="eastAsia"/>
                <w:sz w:val="18"/>
                <w:szCs w:val="18"/>
              </w:rPr>
              <w:t>硕</w:t>
            </w:r>
            <w:proofErr w:type="gramEnd"/>
            <w:r>
              <w:rPr>
                <w:rFonts w:hint="eastAsia"/>
                <w:sz w:val="18"/>
                <w:szCs w:val="18"/>
              </w:rPr>
              <w:t>）（社）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3-4</w:t>
            </w:r>
            <w:r>
              <w:rPr>
                <w:rFonts w:hint="eastAsia"/>
                <w:sz w:val="18"/>
                <w:szCs w:val="18"/>
              </w:rPr>
              <w:t>节（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学分）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上课地点：</w:t>
            </w:r>
            <w:r w:rsidR="007C2D11" w:rsidRPr="007C2D11">
              <w:rPr>
                <w:sz w:val="18"/>
                <w:szCs w:val="18"/>
              </w:rPr>
              <w:t>教四楼</w:t>
            </w:r>
            <w:r w:rsidR="007C2D11" w:rsidRPr="007C2D11">
              <w:rPr>
                <w:sz w:val="18"/>
                <w:szCs w:val="18"/>
              </w:rPr>
              <w:t>B-202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任课教师：周蕾（</w:t>
            </w:r>
            <w:r>
              <w:rPr>
                <w:rFonts w:hint="eastAsia"/>
                <w:sz w:val="18"/>
                <w:szCs w:val="18"/>
              </w:rPr>
              <w:t>3-10</w:t>
            </w:r>
            <w:r>
              <w:rPr>
                <w:rFonts w:hint="eastAsia"/>
                <w:sz w:val="18"/>
                <w:szCs w:val="18"/>
              </w:rPr>
              <w:t>周）</w:t>
            </w:r>
          </w:p>
          <w:p w:rsidR="00A75FD5" w:rsidRDefault="00A75FD5">
            <w:pPr>
              <w:spacing w:line="360" w:lineRule="exact"/>
              <w:rPr>
                <w:b/>
                <w:bCs/>
                <w:sz w:val="18"/>
                <w:szCs w:val="18"/>
              </w:rPr>
            </w:pPr>
          </w:p>
          <w:p w:rsidR="00A75FD5" w:rsidRDefault="001557B2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西方行政学说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（选）（</w:t>
            </w:r>
            <w:proofErr w:type="gramStart"/>
            <w:r>
              <w:rPr>
                <w:rFonts w:hint="eastAsia"/>
                <w:sz w:val="18"/>
                <w:szCs w:val="18"/>
              </w:rPr>
              <w:t>硕</w:t>
            </w:r>
            <w:proofErr w:type="gramEnd"/>
            <w:r>
              <w:rPr>
                <w:rFonts w:hint="eastAsia"/>
                <w:sz w:val="18"/>
                <w:szCs w:val="18"/>
              </w:rPr>
              <w:t>）（行）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3-4</w:t>
            </w:r>
            <w:r>
              <w:rPr>
                <w:rFonts w:hint="eastAsia"/>
                <w:sz w:val="18"/>
                <w:szCs w:val="18"/>
              </w:rPr>
              <w:t>节（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学分）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上课地点：教学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楼</w:t>
            </w:r>
            <w:r>
              <w:rPr>
                <w:rFonts w:hint="eastAsia"/>
                <w:sz w:val="18"/>
                <w:szCs w:val="18"/>
              </w:rPr>
              <w:t>B231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任课教师：向玉琼（</w:t>
            </w:r>
            <w:r>
              <w:rPr>
                <w:rFonts w:hint="eastAsia"/>
                <w:sz w:val="18"/>
                <w:szCs w:val="18"/>
              </w:rPr>
              <w:t>3-18</w:t>
            </w:r>
            <w:r>
              <w:rPr>
                <w:rFonts w:hint="eastAsia"/>
                <w:sz w:val="18"/>
                <w:szCs w:val="18"/>
              </w:rPr>
              <w:t>周）</w:t>
            </w:r>
          </w:p>
          <w:p w:rsidR="00A75FD5" w:rsidRDefault="00A75FD5">
            <w:pPr>
              <w:spacing w:line="36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A75FD5">
        <w:trPr>
          <w:trHeight w:val="1691"/>
        </w:trPr>
        <w:tc>
          <w:tcPr>
            <w:tcW w:w="517" w:type="dxa"/>
          </w:tcPr>
          <w:p w:rsidR="00A75FD5" w:rsidRDefault="00A75FD5">
            <w:pPr>
              <w:rPr>
                <w:b/>
                <w:sz w:val="28"/>
                <w:szCs w:val="28"/>
              </w:rPr>
            </w:pPr>
          </w:p>
          <w:p w:rsidR="00A75FD5" w:rsidRDefault="00A75FD5">
            <w:pPr>
              <w:rPr>
                <w:b/>
                <w:sz w:val="28"/>
                <w:szCs w:val="28"/>
              </w:rPr>
            </w:pPr>
          </w:p>
          <w:p w:rsidR="00A75FD5" w:rsidRDefault="001557B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下</w:t>
            </w:r>
          </w:p>
          <w:p w:rsidR="00A75FD5" w:rsidRDefault="00A75FD5">
            <w:pPr>
              <w:rPr>
                <w:b/>
                <w:sz w:val="28"/>
                <w:szCs w:val="28"/>
              </w:rPr>
            </w:pPr>
          </w:p>
          <w:p w:rsidR="00A75FD5" w:rsidRDefault="001557B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午</w:t>
            </w:r>
          </w:p>
        </w:tc>
        <w:tc>
          <w:tcPr>
            <w:tcW w:w="2489" w:type="dxa"/>
          </w:tcPr>
          <w:p w:rsidR="00A75FD5" w:rsidRDefault="001557B2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教育行政学</w:t>
            </w:r>
          </w:p>
          <w:p w:rsidR="00A75FD5" w:rsidRDefault="001557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（必）（</w:t>
            </w:r>
            <w:proofErr w:type="gramStart"/>
            <w:r>
              <w:rPr>
                <w:rFonts w:hint="eastAsia"/>
                <w:sz w:val="18"/>
                <w:szCs w:val="18"/>
              </w:rPr>
              <w:t>硕</w:t>
            </w:r>
            <w:proofErr w:type="gramEnd"/>
            <w:r>
              <w:rPr>
                <w:rFonts w:hint="eastAsia"/>
                <w:sz w:val="18"/>
                <w:szCs w:val="18"/>
              </w:rPr>
              <w:t>）（教）</w:t>
            </w:r>
          </w:p>
          <w:p w:rsidR="00A75FD5" w:rsidRDefault="001557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6-8</w:t>
            </w:r>
            <w:r>
              <w:rPr>
                <w:rFonts w:hint="eastAsia"/>
                <w:sz w:val="18"/>
                <w:szCs w:val="18"/>
              </w:rPr>
              <w:t>节（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学分）</w:t>
            </w:r>
          </w:p>
          <w:p w:rsidR="00A75FD5" w:rsidRDefault="001557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上课地点：教学楼</w:t>
            </w:r>
            <w:r>
              <w:rPr>
                <w:rFonts w:hint="eastAsia"/>
                <w:sz w:val="18"/>
                <w:szCs w:val="18"/>
              </w:rPr>
              <w:t>C603</w:t>
            </w:r>
          </w:p>
          <w:p w:rsidR="00A75FD5" w:rsidRDefault="001557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任课教师：罗英姿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顾剑秀（</w:t>
            </w:r>
            <w:r>
              <w:rPr>
                <w:rFonts w:hint="eastAsia"/>
                <w:sz w:val="18"/>
                <w:szCs w:val="18"/>
              </w:rPr>
              <w:t>3-12</w:t>
            </w:r>
            <w:r>
              <w:rPr>
                <w:rFonts w:hint="eastAsia"/>
                <w:sz w:val="18"/>
                <w:szCs w:val="18"/>
              </w:rPr>
              <w:t>周）</w:t>
            </w:r>
          </w:p>
          <w:p w:rsidR="00A75FD5" w:rsidRDefault="00A75FD5">
            <w:pPr>
              <w:rPr>
                <w:b/>
                <w:bCs/>
                <w:sz w:val="18"/>
                <w:szCs w:val="18"/>
                <w:highlight w:val="lightGray"/>
              </w:rPr>
            </w:pPr>
          </w:p>
          <w:p w:rsidR="00A75FD5" w:rsidRDefault="001557B2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土地社会经济调查与分析</w:t>
            </w:r>
          </w:p>
          <w:p w:rsidR="00A75FD5" w:rsidRDefault="001557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（选）（</w:t>
            </w:r>
            <w:proofErr w:type="gramStart"/>
            <w:r>
              <w:rPr>
                <w:rFonts w:hint="eastAsia"/>
                <w:sz w:val="18"/>
                <w:szCs w:val="18"/>
              </w:rPr>
              <w:t>硕</w:t>
            </w:r>
            <w:proofErr w:type="gramEnd"/>
            <w:r>
              <w:rPr>
                <w:rFonts w:hint="eastAsia"/>
                <w:sz w:val="18"/>
                <w:szCs w:val="18"/>
              </w:rPr>
              <w:t>）（土）</w:t>
            </w:r>
          </w:p>
          <w:p w:rsidR="00A75FD5" w:rsidRDefault="001557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6-7</w:t>
            </w:r>
            <w:r>
              <w:rPr>
                <w:rFonts w:hint="eastAsia"/>
                <w:sz w:val="18"/>
                <w:szCs w:val="18"/>
              </w:rPr>
              <w:t>节（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学分）</w:t>
            </w:r>
          </w:p>
          <w:p w:rsidR="00A75FD5" w:rsidRDefault="001557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上课地点：教学楼</w:t>
            </w:r>
            <w:r>
              <w:rPr>
                <w:rFonts w:hint="eastAsia"/>
                <w:sz w:val="18"/>
                <w:szCs w:val="18"/>
              </w:rPr>
              <w:t>B121</w:t>
            </w:r>
          </w:p>
          <w:p w:rsidR="00A75FD5" w:rsidRDefault="001557B2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任课教师：陈会广（</w:t>
            </w:r>
            <w:r>
              <w:rPr>
                <w:rFonts w:hint="eastAsia"/>
                <w:sz w:val="18"/>
                <w:szCs w:val="18"/>
              </w:rPr>
              <w:t>3-10</w:t>
            </w:r>
            <w:r>
              <w:rPr>
                <w:rFonts w:hint="eastAsia"/>
                <w:sz w:val="18"/>
                <w:szCs w:val="18"/>
              </w:rPr>
              <w:t>周）</w:t>
            </w:r>
          </w:p>
          <w:p w:rsidR="00A75FD5" w:rsidRDefault="00A75FD5">
            <w:pPr>
              <w:rPr>
                <w:b/>
                <w:bCs/>
                <w:sz w:val="18"/>
                <w:szCs w:val="18"/>
              </w:rPr>
            </w:pPr>
          </w:p>
          <w:p w:rsidR="00A75FD5" w:rsidRDefault="001557B2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科学论文写作方法（全英文）</w:t>
            </w:r>
          </w:p>
          <w:p w:rsidR="00A75FD5" w:rsidRDefault="001557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（选）（硕博）（土）</w:t>
            </w:r>
          </w:p>
          <w:p w:rsidR="00A75FD5" w:rsidRDefault="001557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6-7</w:t>
            </w:r>
            <w:r>
              <w:rPr>
                <w:rFonts w:hint="eastAsia"/>
                <w:sz w:val="18"/>
                <w:szCs w:val="18"/>
              </w:rPr>
              <w:t>节（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学分）</w:t>
            </w:r>
          </w:p>
          <w:p w:rsidR="00A75FD5" w:rsidRDefault="001557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上课地点：教学楼</w:t>
            </w:r>
            <w:r>
              <w:rPr>
                <w:rFonts w:hint="eastAsia"/>
                <w:sz w:val="18"/>
                <w:szCs w:val="18"/>
              </w:rPr>
              <w:t>B220</w:t>
            </w:r>
          </w:p>
          <w:p w:rsidR="00A75FD5" w:rsidRDefault="001557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任课教师：吴未（</w:t>
            </w:r>
            <w:r>
              <w:rPr>
                <w:rFonts w:hint="eastAsia"/>
                <w:sz w:val="18"/>
                <w:szCs w:val="18"/>
              </w:rPr>
              <w:t>3-18</w:t>
            </w:r>
            <w:r>
              <w:rPr>
                <w:rFonts w:hint="eastAsia"/>
                <w:sz w:val="18"/>
                <w:szCs w:val="18"/>
              </w:rPr>
              <w:t>周）</w:t>
            </w:r>
          </w:p>
          <w:p w:rsidR="00A75FD5" w:rsidRDefault="00A75FD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64" w:type="dxa"/>
          </w:tcPr>
          <w:p w:rsidR="00A75FD5" w:rsidRDefault="001557B2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土地资源管理研究进展</w:t>
            </w:r>
          </w:p>
          <w:p w:rsidR="00A75FD5" w:rsidRDefault="001557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（必）（</w:t>
            </w:r>
            <w:proofErr w:type="gramStart"/>
            <w:r>
              <w:rPr>
                <w:rFonts w:hint="eastAsia"/>
                <w:sz w:val="18"/>
                <w:szCs w:val="18"/>
              </w:rPr>
              <w:t>硕</w:t>
            </w:r>
            <w:proofErr w:type="gramEnd"/>
            <w:r>
              <w:rPr>
                <w:rFonts w:hint="eastAsia"/>
                <w:sz w:val="18"/>
                <w:szCs w:val="18"/>
              </w:rPr>
              <w:t>）（土）</w:t>
            </w:r>
          </w:p>
          <w:p w:rsidR="00A75FD5" w:rsidRDefault="001557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6-7</w:t>
            </w:r>
            <w:r>
              <w:rPr>
                <w:rFonts w:hint="eastAsia"/>
                <w:sz w:val="18"/>
                <w:szCs w:val="18"/>
              </w:rPr>
              <w:t>节（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学分）</w:t>
            </w:r>
          </w:p>
          <w:p w:rsidR="00A75FD5" w:rsidRDefault="001557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上课地点：教学楼</w:t>
            </w:r>
            <w:r>
              <w:rPr>
                <w:rFonts w:hint="eastAsia"/>
                <w:sz w:val="18"/>
                <w:szCs w:val="18"/>
              </w:rPr>
              <w:t>B409</w:t>
            </w:r>
          </w:p>
          <w:p w:rsidR="00A75FD5" w:rsidRDefault="001557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任课教师：</w:t>
            </w:r>
            <w:proofErr w:type="gramStart"/>
            <w:r>
              <w:rPr>
                <w:rFonts w:hint="eastAsia"/>
                <w:sz w:val="18"/>
                <w:szCs w:val="18"/>
              </w:rPr>
              <w:t>诸培新</w:t>
            </w:r>
            <w:proofErr w:type="gramEnd"/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3-18</w:t>
            </w:r>
            <w:r>
              <w:rPr>
                <w:rFonts w:hint="eastAsia"/>
                <w:sz w:val="18"/>
                <w:szCs w:val="18"/>
              </w:rPr>
              <w:t>周）</w:t>
            </w:r>
          </w:p>
          <w:p w:rsidR="00A75FD5" w:rsidRDefault="00A75FD5">
            <w:pPr>
              <w:rPr>
                <w:sz w:val="18"/>
                <w:szCs w:val="18"/>
              </w:rPr>
            </w:pPr>
          </w:p>
          <w:p w:rsidR="00A75FD5" w:rsidRDefault="001557B2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社会保障理论</w:t>
            </w:r>
          </w:p>
          <w:p w:rsidR="00A75FD5" w:rsidRDefault="001557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（必）（</w:t>
            </w:r>
            <w:proofErr w:type="gramStart"/>
            <w:r>
              <w:rPr>
                <w:rFonts w:hint="eastAsia"/>
                <w:sz w:val="18"/>
                <w:szCs w:val="18"/>
              </w:rPr>
              <w:t>硕</w:t>
            </w:r>
            <w:proofErr w:type="gramEnd"/>
            <w:r>
              <w:rPr>
                <w:rFonts w:hint="eastAsia"/>
                <w:sz w:val="18"/>
                <w:szCs w:val="18"/>
              </w:rPr>
              <w:t>）（社）</w:t>
            </w:r>
          </w:p>
          <w:p w:rsidR="00A75FD5" w:rsidRDefault="001557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6-7</w:t>
            </w:r>
            <w:r>
              <w:rPr>
                <w:rFonts w:hint="eastAsia"/>
                <w:sz w:val="18"/>
                <w:szCs w:val="18"/>
              </w:rPr>
              <w:t>节（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学分）</w:t>
            </w:r>
          </w:p>
          <w:p w:rsidR="00A75FD5" w:rsidRDefault="001557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上课地点：教学楼</w:t>
            </w:r>
            <w:r>
              <w:rPr>
                <w:rFonts w:hint="eastAsia"/>
                <w:sz w:val="18"/>
                <w:szCs w:val="18"/>
              </w:rPr>
              <w:t>C603</w:t>
            </w:r>
          </w:p>
          <w:p w:rsidR="00A75FD5" w:rsidRDefault="001557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任课教师：陆万军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何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军</w:t>
            </w:r>
          </w:p>
          <w:p w:rsidR="00A75FD5" w:rsidRDefault="001557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3-18</w:t>
            </w:r>
            <w:r>
              <w:rPr>
                <w:rFonts w:hint="eastAsia"/>
                <w:sz w:val="18"/>
                <w:szCs w:val="18"/>
              </w:rPr>
              <w:t>周）</w:t>
            </w:r>
          </w:p>
          <w:p w:rsidR="00A75FD5" w:rsidRDefault="00A75FD5">
            <w:pPr>
              <w:rPr>
                <w:sz w:val="18"/>
                <w:szCs w:val="18"/>
              </w:rPr>
            </w:pPr>
          </w:p>
          <w:p w:rsidR="00A75FD5" w:rsidRDefault="001557B2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行政学理论与方法</w:t>
            </w:r>
          </w:p>
          <w:p w:rsidR="00A75FD5" w:rsidRDefault="001557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（必）（</w:t>
            </w:r>
            <w:proofErr w:type="gramStart"/>
            <w:r>
              <w:rPr>
                <w:rFonts w:hint="eastAsia"/>
                <w:sz w:val="18"/>
                <w:szCs w:val="18"/>
              </w:rPr>
              <w:t>硕</w:t>
            </w:r>
            <w:proofErr w:type="gramEnd"/>
            <w:r>
              <w:rPr>
                <w:rFonts w:hint="eastAsia"/>
                <w:sz w:val="18"/>
                <w:szCs w:val="18"/>
              </w:rPr>
              <w:t>）（行）</w:t>
            </w:r>
          </w:p>
          <w:p w:rsidR="00A75FD5" w:rsidRDefault="001557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6-7</w:t>
            </w:r>
            <w:r>
              <w:rPr>
                <w:rFonts w:hint="eastAsia"/>
                <w:sz w:val="18"/>
                <w:szCs w:val="18"/>
              </w:rPr>
              <w:t>节（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学分）</w:t>
            </w:r>
          </w:p>
          <w:p w:rsidR="00A75FD5" w:rsidRDefault="001557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上课地点：</w:t>
            </w:r>
            <w:r w:rsidRPr="00C16D24">
              <w:rPr>
                <w:rFonts w:hint="eastAsia"/>
                <w:b/>
                <w:bCs/>
                <w:sz w:val="18"/>
                <w:szCs w:val="18"/>
              </w:rPr>
              <w:t>逸夫楼</w:t>
            </w:r>
            <w:r w:rsidRPr="00C16D24">
              <w:rPr>
                <w:rFonts w:hint="eastAsia"/>
                <w:b/>
                <w:bCs/>
                <w:sz w:val="18"/>
                <w:szCs w:val="18"/>
              </w:rPr>
              <w:t>7051</w:t>
            </w:r>
          </w:p>
          <w:p w:rsidR="00A75FD5" w:rsidRDefault="001557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任课教师：于水（</w:t>
            </w:r>
            <w:r>
              <w:rPr>
                <w:rFonts w:hint="eastAsia"/>
                <w:sz w:val="18"/>
                <w:szCs w:val="18"/>
              </w:rPr>
              <w:t>3-18</w:t>
            </w:r>
            <w:r>
              <w:rPr>
                <w:rFonts w:hint="eastAsia"/>
                <w:sz w:val="18"/>
                <w:szCs w:val="18"/>
              </w:rPr>
              <w:t>周）</w:t>
            </w:r>
          </w:p>
          <w:p w:rsidR="00A75FD5" w:rsidRDefault="00A75FD5">
            <w:pPr>
              <w:rPr>
                <w:sz w:val="18"/>
                <w:szCs w:val="18"/>
              </w:rPr>
            </w:pPr>
          </w:p>
          <w:p w:rsidR="00A75FD5" w:rsidRDefault="001557B2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教育经济与管理研究进展</w:t>
            </w:r>
          </w:p>
          <w:p w:rsidR="00A75FD5" w:rsidRDefault="001557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（必）（博）（教）</w:t>
            </w:r>
          </w:p>
          <w:p w:rsidR="00A75FD5" w:rsidRDefault="001557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7-8</w:t>
            </w:r>
            <w:r>
              <w:rPr>
                <w:rFonts w:hint="eastAsia"/>
                <w:sz w:val="18"/>
                <w:szCs w:val="18"/>
              </w:rPr>
              <w:t>节（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学分）</w:t>
            </w:r>
          </w:p>
          <w:p w:rsidR="00A75FD5" w:rsidRDefault="001557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上课地点：教学楼</w:t>
            </w:r>
            <w:r>
              <w:rPr>
                <w:rFonts w:hint="eastAsia"/>
                <w:sz w:val="18"/>
                <w:szCs w:val="18"/>
              </w:rPr>
              <w:t>B227</w:t>
            </w:r>
          </w:p>
          <w:p w:rsidR="00A75FD5" w:rsidRDefault="001557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任课教师：刘志民（</w:t>
            </w:r>
            <w:r>
              <w:rPr>
                <w:rFonts w:hint="eastAsia"/>
                <w:sz w:val="18"/>
                <w:szCs w:val="18"/>
              </w:rPr>
              <w:t>3-18</w:t>
            </w:r>
            <w:r>
              <w:rPr>
                <w:rFonts w:hint="eastAsia"/>
                <w:sz w:val="18"/>
                <w:szCs w:val="18"/>
              </w:rPr>
              <w:t>周）</w:t>
            </w:r>
          </w:p>
        </w:tc>
        <w:tc>
          <w:tcPr>
            <w:tcW w:w="2977" w:type="dxa"/>
          </w:tcPr>
          <w:p w:rsidR="00A75FD5" w:rsidRDefault="001557B2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制度经济与土地制度</w:t>
            </w:r>
          </w:p>
          <w:p w:rsidR="00A75FD5" w:rsidRDefault="001557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（选）（</w:t>
            </w:r>
            <w:proofErr w:type="gramStart"/>
            <w:r>
              <w:rPr>
                <w:rFonts w:hint="eastAsia"/>
                <w:sz w:val="18"/>
                <w:szCs w:val="18"/>
              </w:rPr>
              <w:t>硕</w:t>
            </w:r>
            <w:proofErr w:type="gramEnd"/>
            <w:r>
              <w:rPr>
                <w:rFonts w:hint="eastAsia"/>
                <w:sz w:val="18"/>
                <w:szCs w:val="18"/>
              </w:rPr>
              <w:t>）（土）</w:t>
            </w:r>
          </w:p>
          <w:p w:rsidR="00A75FD5" w:rsidRDefault="001557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6-7</w:t>
            </w:r>
            <w:r>
              <w:rPr>
                <w:rFonts w:hint="eastAsia"/>
                <w:sz w:val="18"/>
                <w:szCs w:val="18"/>
              </w:rPr>
              <w:t>节（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学分）</w:t>
            </w:r>
          </w:p>
          <w:p w:rsidR="00A75FD5" w:rsidRDefault="001557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上课地点：教学楼</w:t>
            </w:r>
            <w:r>
              <w:rPr>
                <w:rFonts w:hint="eastAsia"/>
                <w:sz w:val="18"/>
                <w:szCs w:val="18"/>
              </w:rPr>
              <w:t>B518</w:t>
            </w:r>
          </w:p>
          <w:p w:rsidR="00A75FD5" w:rsidRDefault="001557B2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任课教师：马贤磊（</w:t>
            </w:r>
            <w:r>
              <w:rPr>
                <w:rFonts w:hint="eastAsia"/>
                <w:sz w:val="18"/>
                <w:szCs w:val="18"/>
              </w:rPr>
              <w:t>3-10</w:t>
            </w:r>
            <w:r>
              <w:rPr>
                <w:rFonts w:hint="eastAsia"/>
                <w:sz w:val="18"/>
                <w:szCs w:val="18"/>
              </w:rPr>
              <w:t>周）</w:t>
            </w:r>
          </w:p>
          <w:p w:rsidR="00A75FD5" w:rsidRDefault="00A75FD5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  <w:p w:rsidR="00A75FD5" w:rsidRDefault="001557B2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高级土地规划学</w:t>
            </w:r>
          </w:p>
          <w:p w:rsidR="00A75FD5" w:rsidRDefault="001557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（选）（博）（土）</w:t>
            </w:r>
          </w:p>
          <w:p w:rsidR="00A75FD5" w:rsidRDefault="001557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6-7</w:t>
            </w:r>
            <w:r>
              <w:rPr>
                <w:rFonts w:hint="eastAsia"/>
                <w:sz w:val="18"/>
                <w:szCs w:val="18"/>
              </w:rPr>
              <w:t>节（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学分）</w:t>
            </w:r>
          </w:p>
          <w:p w:rsidR="00A75FD5" w:rsidRDefault="001557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上课地点：教学楼</w:t>
            </w:r>
            <w:r>
              <w:rPr>
                <w:rFonts w:hint="eastAsia"/>
                <w:sz w:val="18"/>
                <w:szCs w:val="18"/>
              </w:rPr>
              <w:t>B220</w:t>
            </w:r>
          </w:p>
          <w:p w:rsidR="00A75FD5" w:rsidRDefault="001557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任课教师：王万茂，王群（</w:t>
            </w:r>
            <w:r>
              <w:rPr>
                <w:rFonts w:hint="eastAsia"/>
                <w:sz w:val="18"/>
                <w:szCs w:val="18"/>
              </w:rPr>
              <w:t>3-10</w:t>
            </w:r>
            <w:r>
              <w:rPr>
                <w:rFonts w:hint="eastAsia"/>
                <w:sz w:val="18"/>
                <w:szCs w:val="18"/>
              </w:rPr>
              <w:t>周）</w:t>
            </w:r>
          </w:p>
          <w:p w:rsidR="00A75FD5" w:rsidRDefault="00A75FD5">
            <w:pPr>
              <w:rPr>
                <w:sz w:val="18"/>
                <w:szCs w:val="18"/>
              </w:rPr>
            </w:pPr>
          </w:p>
          <w:p w:rsidR="00A75FD5" w:rsidRDefault="001557B2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教育经济学</w:t>
            </w:r>
          </w:p>
          <w:p w:rsidR="00A75FD5" w:rsidRDefault="001557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（必）（</w:t>
            </w:r>
            <w:proofErr w:type="gramStart"/>
            <w:r>
              <w:rPr>
                <w:rFonts w:hint="eastAsia"/>
                <w:sz w:val="18"/>
                <w:szCs w:val="18"/>
              </w:rPr>
              <w:t>硕</w:t>
            </w:r>
            <w:proofErr w:type="gramEnd"/>
            <w:r>
              <w:rPr>
                <w:rFonts w:hint="eastAsia"/>
                <w:sz w:val="18"/>
                <w:szCs w:val="18"/>
              </w:rPr>
              <w:t>）（教）</w:t>
            </w:r>
          </w:p>
          <w:p w:rsidR="00A75FD5" w:rsidRDefault="001557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7-9</w:t>
            </w:r>
            <w:r>
              <w:rPr>
                <w:rFonts w:hint="eastAsia"/>
                <w:sz w:val="18"/>
                <w:szCs w:val="18"/>
              </w:rPr>
              <w:t>节（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学分）</w:t>
            </w:r>
          </w:p>
          <w:p w:rsidR="00A75FD5" w:rsidRDefault="001557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上课地点：教学楼</w:t>
            </w:r>
            <w:r>
              <w:rPr>
                <w:rFonts w:hint="eastAsia"/>
                <w:sz w:val="18"/>
                <w:szCs w:val="18"/>
              </w:rPr>
              <w:t>B227</w:t>
            </w:r>
          </w:p>
          <w:p w:rsidR="00A75FD5" w:rsidRDefault="001557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任课教师：刘志民（</w:t>
            </w:r>
            <w:r>
              <w:rPr>
                <w:rFonts w:hint="eastAsia"/>
                <w:sz w:val="18"/>
                <w:szCs w:val="18"/>
              </w:rPr>
              <w:t>3-18</w:t>
            </w:r>
            <w:r>
              <w:rPr>
                <w:rFonts w:hint="eastAsia"/>
                <w:sz w:val="18"/>
                <w:szCs w:val="18"/>
              </w:rPr>
              <w:t>周）</w:t>
            </w:r>
          </w:p>
          <w:p w:rsidR="00A75FD5" w:rsidRDefault="00A75FD5">
            <w:pPr>
              <w:rPr>
                <w:sz w:val="18"/>
                <w:szCs w:val="18"/>
                <w:highlight w:val="lightGray"/>
              </w:rPr>
            </w:pPr>
          </w:p>
          <w:p w:rsidR="00A75FD5" w:rsidRDefault="00A75FD5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</w:tcPr>
          <w:p w:rsidR="00A75FD5" w:rsidRDefault="001557B2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资源与环境规划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（选）（</w:t>
            </w:r>
            <w:proofErr w:type="gramStart"/>
            <w:r>
              <w:rPr>
                <w:rFonts w:hint="eastAsia"/>
                <w:sz w:val="18"/>
                <w:szCs w:val="18"/>
              </w:rPr>
              <w:t>硕</w:t>
            </w:r>
            <w:proofErr w:type="gramEnd"/>
            <w:r>
              <w:rPr>
                <w:rFonts w:hint="eastAsia"/>
                <w:sz w:val="18"/>
                <w:szCs w:val="18"/>
              </w:rPr>
              <w:t>）（土）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6-7</w:t>
            </w:r>
            <w:r>
              <w:rPr>
                <w:rFonts w:hint="eastAsia"/>
                <w:sz w:val="18"/>
                <w:szCs w:val="18"/>
              </w:rPr>
              <w:t>节（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学分）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上课地点：教学楼</w:t>
            </w:r>
            <w:r>
              <w:rPr>
                <w:rFonts w:hint="eastAsia"/>
                <w:sz w:val="18"/>
                <w:szCs w:val="18"/>
              </w:rPr>
              <w:t>B405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任课教师：孙华（</w:t>
            </w:r>
            <w:r>
              <w:rPr>
                <w:rFonts w:hint="eastAsia"/>
                <w:sz w:val="18"/>
                <w:szCs w:val="18"/>
              </w:rPr>
              <w:t>11-18</w:t>
            </w:r>
            <w:r>
              <w:rPr>
                <w:rFonts w:hint="eastAsia"/>
                <w:sz w:val="18"/>
                <w:szCs w:val="18"/>
              </w:rPr>
              <w:t>周）</w:t>
            </w:r>
          </w:p>
          <w:p w:rsidR="00A75FD5" w:rsidRDefault="00A75FD5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A75FD5" w:rsidRDefault="00A75FD5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</w:tcPr>
          <w:p w:rsidR="00A75FD5" w:rsidRDefault="001557B2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土地行政理论与方法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（选）（</w:t>
            </w:r>
            <w:proofErr w:type="gramStart"/>
            <w:r>
              <w:rPr>
                <w:rFonts w:hint="eastAsia"/>
                <w:sz w:val="18"/>
                <w:szCs w:val="18"/>
              </w:rPr>
              <w:t>硕</w:t>
            </w:r>
            <w:proofErr w:type="gramEnd"/>
            <w:r>
              <w:rPr>
                <w:rFonts w:hint="eastAsia"/>
                <w:sz w:val="18"/>
                <w:szCs w:val="18"/>
              </w:rPr>
              <w:t>）（土）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6-7</w:t>
            </w:r>
            <w:r>
              <w:rPr>
                <w:rFonts w:hint="eastAsia"/>
                <w:sz w:val="18"/>
                <w:szCs w:val="18"/>
              </w:rPr>
              <w:t>节（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学分）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上课地点：教学楼</w:t>
            </w:r>
            <w:r>
              <w:rPr>
                <w:rFonts w:hint="eastAsia"/>
                <w:sz w:val="18"/>
                <w:szCs w:val="18"/>
              </w:rPr>
              <w:t>B405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任课教师：姜海（</w:t>
            </w:r>
            <w:r>
              <w:rPr>
                <w:rFonts w:hint="eastAsia"/>
                <w:sz w:val="18"/>
                <w:szCs w:val="18"/>
              </w:rPr>
              <w:t>3-10</w:t>
            </w:r>
            <w:r>
              <w:rPr>
                <w:rFonts w:hint="eastAsia"/>
                <w:sz w:val="18"/>
                <w:szCs w:val="18"/>
              </w:rPr>
              <w:t>周）</w:t>
            </w:r>
          </w:p>
          <w:p w:rsidR="00A75FD5" w:rsidRDefault="00A75FD5">
            <w:pPr>
              <w:rPr>
                <w:sz w:val="18"/>
                <w:szCs w:val="18"/>
              </w:rPr>
            </w:pPr>
          </w:p>
          <w:p w:rsidR="00A75FD5" w:rsidRDefault="001557B2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经济管理（科学）研究方法论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（选）（博）（行）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6-7</w:t>
            </w:r>
            <w:r>
              <w:rPr>
                <w:rFonts w:hint="eastAsia"/>
                <w:sz w:val="18"/>
                <w:szCs w:val="18"/>
              </w:rPr>
              <w:t>节（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学分）</w:t>
            </w:r>
          </w:p>
          <w:p w:rsidR="00A75FD5" w:rsidRPr="007C2D11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上课地点：</w:t>
            </w:r>
            <w:r w:rsidRPr="007C2D11">
              <w:rPr>
                <w:rFonts w:hint="eastAsia"/>
                <w:bCs/>
                <w:sz w:val="18"/>
                <w:szCs w:val="18"/>
              </w:rPr>
              <w:t>逸夫楼</w:t>
            </w:r>
            <w:r w:rsidRPr="007C2D11">
              <w:rPr>
                <w:rFonts w:hint="eastAsia"/>
                <w:bCs/>
                <w:sz w:val="18"/>
                <w:szCs w:val="18"/>
              </w:rPr>
              <w:t>8042</w:t>
            </w:r>
          </w:p>
          <w:p w:rsidR="00A75FD5" w:rsidRDefault="001557B2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任课教师：石晓平（</w:t>
            </w:r>
            <w:r>
              <w:rPr>
                <w:rFonts w:hint="eastAsia"/>
                <w:sz w:val="18"/>
                <w:szCs w:val="18"/>
              </w:rPr>
              <w:t>3-18</w:t>
            </w:r>
            <w:r>
              <w:rPr>
                <w:rFonts w:hint="eastAsia"/>
                <w:sz w:val="18"/>
                <w:szCs w:val="18"/>
              </w:rPr>
              <w:t>周）</w:t>
            </w:r>
          </w:p>
          <w:p w:rsidR="007C2D11" w:rsidRDefault="007C2D11" w:rsidP="007C2D11">
            <w:pPr>
              <w:spacing w:line="360" w:lineRule="exact"/>
              <w:rPr>
                <w:b/>
                <w:sz w:val="18"/>
                <w:szCs w:val="18"/>
              </w:rPr>
            </w:pPr>
          </w:p>
          <w:p w:rsidR="007C2D11" w:rsidRPr="007C2D11" w:rsidRDefault="007C2D11" w:rsidP="007C2D11">
            <w:pPr>
              <w:spacing w:line="360" w:lineRule="exact"/>
              <w:rPr>
                <w:b/>
                <w:sz w:val="18"/>
                <w:szCs w:val="18"/>
              </w:rPr>
            </w:pPr>
            <w:r w:rsidRPr="007C2D11">
              <w:rPr>
                <w:b/>
                <w:sz w:val="18"/>
                <w:szCs w:val="18"/>
              </w:rPr>
              <w:t>教育决策研究专题</w:t>
            </w:r>
          </w:p>
          <w:p w:rsidR="007C2D11" w:rsidRDefault="007C2D11" w:rsidP="007C2D11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（选）（博）（教）</w:t>
            </w:r>
          </w:p>
          <w:p w:rsidR="007C2D11" w:rsidRDefault="007C2D11" w:rsidP="007C2D11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6-8</w:t>
            </w:r>
            <w:r>
              <w:rPr>
                <w:rFonts w:hint="eastAsia"/>
                <w:sz w:val="18"/>
                <w:szCs w:val="18"/>
              </w:rPr>
              <w:t>节（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学分）</w:t>
            </w:r>
          </w:p>
          <w:p w:rsidR="007C2D11" w:rsidRDefault="007C2D11" w:rsidP="007C2D11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上课地点：教学楼</w:t>
            </w:r>
            <w:r>
              <w:rPr>
                <w:rFonts w:hint="eastAsia"/>
                <w:sz w:val="18"/>
                <w:szCs w:val="18"/>
              </w:rPr>
              <w:t>E203</w:t>
            </w:r>
          </w:p>
          <w:p w:rsidR="007C2D11" w:rsidRDefault="007C2D11" w:rsidP="007C2D11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任课教师：张春兰（</w:t>
            </w:r>
            <w:r>
              <w:rPr>
                <w:rFonts w:hint="eastAsia"/>
                <w:sz w:val="18"/>
                <w:szCs w:val="18"/>
              </w:rPr>
              <w:t>3-8</w:t>
            </w:r>
            <w:r>
              <w:rPr>
                <w:rFonts w:hint="eastAsia"/>
                <w:sz w:val="18"/>
                <w:szCs w:val="18"/>
              </w:rPr>
              <w:t>周）</w:t>
            </w:r>
          </w:p>
          <w:p w:rsidR="00A75FD5" w:rsidRPr="007C2D11" w:rsidRDefault="00A75FD5">
            <w:pPr>
              <w:rPr>
                <w:sz w:val="18"/>
                <w:szCs w:val="18"/>
              </w:rPr>
            </w:pPr>
          </w:p>
        </w:tc>
      </w:tr>
      <w:tr w:rsidR="00A75FD5">
        <w:trPr>
          <w:trHeight w:val="3252"/>
        </w:trPr>
        <w:tc>
          <w:tcPr>
            <w:tcW w:w="517" w:type="dxa"/>
          </w:tcPr>
          <w:p w:rsidR="00A75FD5" w:rsidRDefault="00A75FD5">
            <w:pPr>
              <w:rPr>
                <w:b/>
                <w:sz w:val="28"/>
                <w:szCs w:val="28"/>
              </w:rPr>
            </w:pPr>
          </w:p>
          <w:p w:rsidR="00A75FD5" w:rsidRDefault="001557B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晚上</w:t>
            </w:r>
          </w:p>
        </w:tc>
        <w:tc>
          <w:tcPr>
            <w:tcW w:w="2489" w:type="dxa"/>
          </w:tcPr>
          <w:p w:rsidR="00A75FD5" w:rsidRDefault="001557B2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高级公共政策分析</w:t>
            </w:r>
          </w:p>
          <w:p w:rsidR="00A75FD5" w:rsidRDefault="001557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（选）（博）（教）</w:t>
            </w:r>
          </w:p>
          <w:p w:rsidR="00A75FD5" w:rsidRDefault="001557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10-11</w:t>
            </w:r>
            <w:r>
              <w:rPr>
                <w:rFonts w:hint="eastAsia"/>
                <w:sz w:val="18"/>
                <w:szCs w:val="18"/>
              </w:rPr>
              <w:t>节（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学分）</w:t>
            </w:r>
          </w:p>
          <w:p w:rsidR="00A75FD5" w:rsidRDefault="001557B2">
            <w:pPr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上课地点：主楼</w:t>
            </w:r>
            <w:r>
              <w:rPr>
                <w:rFonts w:hint="eastAsia"/>
                <w:sz w:val="18"/>
                <w:szCs w:val="18"/>
              </w:rPr>
              <w:t>230</w:t>
            </w:r>
          </w:p>
          <w:p w:rsidR="00A75FD5" w:rsidRDefault="001557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任课教师：郭忠兴（</w:t>
            </w:r>
            <w:r>
              <w:rPr>
                <w:rFonts w:hint="eastAsia"/>
                <w:sz w:val="18"/>
                <w:szCs w:val="18"/>
              </w:rPr>
              <w:t>5-18</w:t>
            </w:r>
            <w:r>
              <w:rPr>
                <w:rFonts w:hint="eastAsia"/>
                <w:sz w:val="18"/>
                <w:szCs w:val="18"/>
              </w:rPr>
              <w:t>周）</w:t>
            </w:r>
          </w:p>
          <w:p w:rsidR="00A75FD5" w:rsidRDefault="00A75FD5">
            <w:pPr>
              <w:rPr>
                <w:sz w:val="18"/>
                <w:szCs w:val="18"/>
                <w:highlight w:val="lightGray"/>
              </w:rPr>
            </w:pPr>
          </w:p>
          <w:p w:rsidR="00A75FD5" w:rsidRDefault="00A75FD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64" w:type="dxa"/>
          </w:tcPr>
          <w:p w:rsidR="00A75FD5" w:rsidRDefault="00A75FD5">
            <w:pPr>
              <w:rPr>
                <w:sz w:val="18"/>
                <w:szCs w:val="18"/>
              </w:rPr>
            </w:pPr>
          </w:p>
          <w:p w:rsidR="00A75FD5" w:rsidRDefault="00A75FD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A75FD5" w:rsidRDefault="001557B2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国外教育管理研究专题</w:t>
            </w:r>
          </w:p>
          <w:p w:rsidR="00A75FD5" w:rsidRDefault="001557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（选）（博）（教）</w:t>
            </w:r>
          </w:p>
          <w:p w:rsidR="00A75FD5" w:rsidRDefault="001557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10-11</w:t>
            </w:r>
            <w:r>
              <w:rPr>
                <w:rFonts w:hint="eastAsia"/>
                <w:sz w:val="18"/>
                <w:szCs w:val="18"/>
              </w:rPr>
              <w:t>节（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学分）</w:t>
            </w:r>
          </w:p>
          <w:p w:rsidR="00A75FD5" w:rsidRDefault="001557B2">
            <w:pPr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上课地点：</w:t>
            </w:r>
            <w:r w:rsidRPr="000525C1">
              <w:rPr>
                <w:rFonts w:hint="eastAsia"/>
                <w:bCs/>
                <w:sz w:val="18"/>
                <w:szCs w:val="18"/>
              </w:rPr>
              <w:t>逸夫楼</w:t>
            </w:r>
            <w:r w:rsidRPr="000525C1">
              <w:rPr>
                <w:rFonts w:hint="eastAsia"/>
                <w:bCs/>
                <w:sz w:val="18"/>
                <w:szCs w:val="18"/>
              </w:rPr>
              <w:t>7028</w:t>
            </w:r>
          </w:p>
          <w:p w:rsidR="00A75FD5" w:rsidRDefault="001557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任课教师：</w:t>
            </w:r>
            <w:proofErr w:type="gramStart"/>
            <w:r>
              <w:rPr>
                <w:rFonts w:hint="eastAsia"/>
                <w:sz w:val="18"/>
                <w:szCs w:val="18"/>
              </w:rPr>
              <w:t>董维春</w:t>
            </w:r>
            <w:proofErr w:type="gramEnd"/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刘晓光（</w:t>
            </w:r>
            <w:r>
              <w:rPr>
                <w:rFonts w:hint="eastAsia"/>
                <w:sz w:val="18"/>
                <w:szCs w:val="18"/>
              </w:rPr>
              <w:t>6-13</w:t>
            </w:r>
            <w:r>
              <w:rPr>
                <w:rFonts w:hint="eastAsia"/>
                <w:sz w:val="18"/>
                <w:szCs w:val="18"/>
              </w:rPr>
              <w:t>周）</w:t>
            </w:r>
          </w:p>
          <w:p w:rsidR="00A75FD5" w:rsidRDefault="00A75FD5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</w:tcPr>
          <w:p w:rsidR="00A75FD5" w:rsidRDefault="001557B2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教育发展战略与规划专题</w:t>
            </w:r>
          </w:p>
          <w:p w:rsidR="00A75FD5" w:rsidRDefault="001557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（选）（</w:t>
            </w:r>
            <w:proofErr w:type="gramStart"/>
            <w:r>
              <w:rPr>
                <w:rFonts w:hint="eastAsia"/>
                <w:sz w:val="18"/>
                <w:szCs w:val="18"/>
              </w:rPr>
              <w:t>硕</w:t>
            </w:r>
            <w:proofErr w:type="gramEnd"/>
            <w:r>
              <w:rPr>
                <w:rFonts w:hint="eastAsia"/>
                <w:sz w:val="18"/>
                <w:szCs w:val="18"/>
              </w:rPr>
              <w:t>）（教）</w:t>
            </w:r>
          </w:p>
          <w:p w:rsidR="00A75FD5" w:rsidRDefault="001557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10-11</w:t>
            </w:r>
            <w:r>
              <w:rPr>
                <w:rFonts w:hint="eastAsia"/>
                <w:sz w:val="18"/>
                <w:szCs w:val="18"/>
              </w:rPr>
              <w:t>节（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学分）</w:t>
            </w:r>
          </w:p>
          <w:p w:rsidR="00A75FD5" w:rsidRDefault="001557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上课地点：教学楼</w:t>
            </w:r>
            <w:r>
              <w:rPr>
                <w:rFonts w:hint="eastAsia"/>
                <w:sz w:val="18"/>
                <w:szCs w:val="18"/>
              </w:rPr>
              <w:t>B220</w:t>
            </w:r>
          </w:p>
          <w:p w:rsidR="00A75FD5" w:rsidRDefault="001557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任课教师：刘晓光</w:t>
            </w:r>
            <w:r>
              <w:rPr>
                <w:rFonts w:hint="eastAsia"/>
                <w:sz w:val="18"/>
                <w:szCs w:val="18"/>
              </w:rPr>
              <w:t>,</w:t>
            </w:r>
            <w:proofErr w:type="gramStart"/>
            <w:r>
              <w:rPr>
                <w:rFonts w:hint="eastAsia"/>
                <w:sz w:val="18"/>
                <w:szCs w:val="18"/>
              </w:rPr>
              <w:t>董维春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3-18</w:t>
            </w:r>
            <w:r>
              <w:rPr>
                <w:rFonts w:hint="eastAsia"/>
                <w:sz w:val="18"/>
                <w:szCs w:val="18"/>
              </w:rPr>
              <w:t>周）</w:t>
            </w:r>
          </w:p>
          <w:p w:rsidR="00A75FD5" w:rsidRDefault="00A75FD5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A75FD5" w:rsidRDefault="00A75FD5">
            <w:pPr>
              <w:rPr>
                <w:sz w:val="18"/>
                <w:szCs w:val="18"/>
              </w:rPr>
            </w:pPr>
          </w:p>
        </w:tc>
      </w:tr>
    </w:tbl>
    <w:p w:rsidR="00A75FD5" w:rsidRDefault="00A75FD5"/>
    <w:sectPr w:rsidR="00A75F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505" w:rsidRDefault="001C0505" w:rsidP="000525C1">
      <w:r>
        <w:separator/>
      </w:r>
    </w:p>
  </w:endnote>
  <w:endnote w:type="continuationSeparator" w:id="0">
    <w:p w:rsidR="001C0505" w:rsidRDefault="001C0505" w:rsidP="0005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505" w:rsidRDefault="001C0505" w:rsidP="000525C1">
      <w:r>
        <w:separator/>
      </w:r>
    </w:p>
  </w:footnote>
  <w:footnote w:type="continuationSeparator" w:id="0">
    <w:p w:rsidR="001C0505" w:rsidRDefault="001C0505" w:rsidP="00052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80823"/>
    <w:rsid w:val="000525C1"/>
    <w:rsid w:val="0007670C"/>
    <w:rsid w:val="000E2858"/>
    <w:rsid w:val="001557B2"/>
    <w:rsid w:val="001C0505"/>
    <w:rsid w:val="002401FF"/>
    <w:rsid w:val="003C54C3"/>
    <w:rsid w:val="003D7B00"/>
    <w:rsid w:val="005C463B"/>
    <w:rsid w:val="00792341"/>
    <w:rsid w:val="007C2D11"/>
    <w:rsid w:val="00877A32"/>
    <w:rsid w:val="008B50C0"/>
    <w:rsid w:val="00902A41"/>
    <w:rsid w:val="00917422"/>
    <w:rsid w:val="00934C8E"/>
    <w:rsid w:val="00A02D7C"/>
    <w:rsid w:val="00A75FD5"/>
    <w:rsid w:val="00B07C1A"/>
    <w:rsid w:val="00B13713"/>
    <w:rsid w:val="00C16D24"/>
    <w:rsid w:val="00C71E57"/>
    <w:rsid w:val="00CD2832"/>
    <w:rsid w:val="00D128BA"/>
    <w:rsid w:val="00E75020"/>
    <w:rsid w:val="00F05371"/>
    <w:rsid w:val="00F26BE0"/>
    <w:rsid w:val="02E80823"/>
    <w:rsid w:val="04AC282C"/>
    <w:rsid w:val="0746758A"/>
    <w:rsid w:val="07A21099"/>
    <w:rsid w:val="090835C7"/>
    <w:rsid w:val="09781BB3"/>
    <w:rsid w:val="0995532A"/>
    <w:rsid w:val="0B6257F6"/>
    <w:rsid w:val="0C445191"/>
    <w:rsid w:val="0DA12C94"/>
    <w:rsid w:val="0DC87065"/>
    <w:rsid w:val="0FB17964"/>
    <w:rsid w:val="1027095F"/>
    <w:rsid w:val="1108101E"/>
    <w:rsid w:val="11CA3B2C"/>
    <w:rsid w:val="12C63506"/>
    <w:rsid w:val="130B42C8"/>
    <w:rsid w:val="149111B9"/>
    <w:rsid w:val="170179F7"/>
    <w:rsid w:val="173B32A7"/>
    <w:rsid w:val="17AB197C"/>
    <w:rsid w:val="17D762A0"/>
    <w:rsid w:val="187D073D"/>
    <w:rsid w:val="1BC91103"/>
    <w:rsid w:val="1E2202C8"/>
    <w:rsid w:val="1EFD662A"/>
    <w:rsid w:val="1F755958"/>
    <w:rsid w:val="1F881F7F"/>
    <w:rsid w:val="202832B8"/>
    <w:rsid w:val="216E0AA6"/>
    <w:rsid w:val="236E3F20"/>
    <w:rsid w:val="23866BF2"/>
    <w:rsid w:val="23F85C57"/>
    <w:rsid w:val="25EE68CC"/>
    <w:rsid w:val="27731E9E"/>
    <w:rsid w:val="28812082"/>
    <w:rsid w:val="2A5A55B5"/>
    <w:rsid w:val="2B674231"/>
    <w:rsid w:val="2DF21A47"/>
    <w:rsid w:val="2F456FC1"/>
    <w:rsid w:val="2FCE771F"/>
    <w:rsid w:val="30B16C70"/>
    <w:rsid w:val="34840A80"/>
    <w:rsid w:val="35BA68AF"/>
    <w:rsid w:val="35D90989"/>
    <w:rsid w:val="35DD1DD6"/>
    <w:rsid w:val="36B42790"/>
    <w:rsid w:val="38E36F1F"/>
    <w:rsid w:val="39983E85"/>
    <w:rsid w:val="3C660E51"/>
    <w:rsid w:val="3D2F17D7"/>
    <w:rsid w:val="3D450489"/>
    <w:rsid w:val="3F7548DD"/>
    <w:rsid w:val="415734D4"/>
    <w:rsid w:val="416C7F69"/>
    <w:rsid w:val="45055C06"/>
    <w:rsid w:val="462B6F3D"/>
    <w:rsid w:val="46D5611F"/>
    <w:rsid w:val="47097613"/>
    <w:rsid w:val="4970482D"/>
    <w:rsid w:val="4A952B71"/>
    <w:rsid w:val="4B173391"/>
    <w:rsid w:val="4C364794"/>
    <w:rsid w:val="4C7511A7"/>
    <w:rsid w:val="4C75548A"/>
    <w:rsid w:val="4CB635F2"/>
    <w:rsid w:val="4D7E175E"/>
    <w:rsid w:val="4F383B5D"/>
    <w:rsid w:val="4F634754"/>
    <w:rsid w:val="50105554"/>
    <w:rsid w:val="508515B6"/>
    <w:rsid w:val="50B55490"/>
    <w:rsid w:val="519304D7"/>
    <w:rsid w:val="52322C68"/>
    <w:rsid w:val="5329751B"/>
    <w:rsid w:val="543E48AD"/>
    <w:rsid w:val="543E507D"/>
    <w:rsid w:val="55BD4446"/>
    <w:rsid w:val="56C83406"/>
    <w:rsid w:val="57B649C8"/>
    <w:rsid w:val="58006830"/>
    <w:rsid w:val="58052DC2"/>
    <w:rsid w:val="584A48AE"/>
    <w:rsid w:val="5B634307"/>
    <w:rsid w:val="5C1F2AD3"/>
    <w:rsid w:val="5CA07B52"/>
    <w:rsid w:val="5D8C6677"/>
    <w:rsid w:val="5ED00F38"/>
    <w:rsid w:val="61407B97"/>
    <w:rsid w:val="62C175D0"/>
    <w:rsid w:val="62C93764"/>
    <w:rsid w:val="639724F8"/>
    <w:rsid w:val="65640BEC"/>
    <w:rsid w:val="659D7B19"/>
    <w:rsid w:val="678D62C7"/>
    <w:rsid w:val="68553D39"/>
    <w:rsid w:val="698F54AE"/>
    <w:rsid w:val="6A5F2A49"/>
    <w:rsid w:val="6B757A14"/>
    <w:rsid w:val="6C291B88"/>
    <w:rsid w:val="6C6C55A2"/>
    <w:rsid w:val="6D1066B7"/>
    <w:rsid w:val="733665F7"/>
    <w:rsid w:val="750F27F3"/>
    <w:rsid w:val="754F7C8F"/>
    <w:rsid w:val="756D1C9F"/>
    <w:rsid w:val="77352AC6"/>
    <w:rsid w:val="77A7303C"/>
    <w:rsid w:val="791C096A"/>
    <w:rsid w:val="79965B17"/>
    <w:rsid w:val="799F31CC"/>
    <w:rsid w:val="7A6C39FA"/>
    <w:rsid w:val="7AAC5609"/>
    <w:rsid w:val="7B1C740B"/>
    <w:rsid w:val="7B1D388F"/>
    <w:rsid w:val="7C75793A"/>
    <w:rsid w:val="7D011644"/>
    <w:rsid w:val="7D835618"/>
    <w:rsid w:val="7E04778F"/>
    <w:rsid w:val="7F4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2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525C1"/>
    <w:rPr>
      <w:kern w:val="2"/>
      <w:sz w:val="18"/>
      <w:szCs w:val="18"/>
    </w:rPr>
  </w:style>
  <w:style w:type="paragraph" w:styleId="a4">
    <w:name w:val="footer"/>
    <w:basedOn w:val="a"/>
    <w:link w:val="Char0"/>
    <w:rsid w:val="00052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525C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2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525C1"/>
    <w:rPr>
      <w:kern w:val="2"/>
      <w:sz w:val="18"/>
      <w:szCs w:val="18"/>
    </w:rPr>
  </w:style>
  <w:style w:type="paragraph" w:styleId="a4">
    <w:name w:val="footer"/>
    <w:basedOn w:val="a"/>
    <w:link w:val="Char0"/>
    <w:rsid w:val="00052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525C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</Words>
  <Characters>1531</Characters>
  <Application>Microsoft Office Word</Application>
  <DocSecurity>0</DocSecurity>
  <Lines>12</Lines>
  <Paragraphs>3</Paragraphs>
  <ScaleCrop>false</ScaleCrop>
  <Company>Microsoft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Penny颜</dc:creator>
  <cp:lastModifiedBy>liss</cp:lastModifiedBy>
  <cp:revision>3</cp:revision>
  <cp:lastPrinted>2019-09-18T02:08:00Z</cp:lastPrinted>
  <dcterms:created xsi:type="dcterms:W3CDTF">2019-09-21T15:05:00Z</dcterms:created>
  <dcterms:modified xsi:type="dcterms:W3CDTF">2019-09-22T15:47:00Z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