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371" w:rsidRDefault="00ED5371">
      <w:bookmarkStart w:id="0" w:name="_GoBack"/>
      <w:bookmarkEnd w:id="0"/>
    </w:p>
    <w:p w:rsidR="000D507B" w:rsidRPr="002516BA" w:rsidRDefault="00ED5371" w:rsidP="00ED5371">
      <w:pPr>
        <w:jc w:val="center"/>
        <w:rPr>
          <w:rFonts w:ascii="华文中宋" w:eastAsia="华文中宋" w:hAnsi="华文中宋"/>
          <w:b/>
          <w:sz w:val="44"/>
        </w:rPr>
      </w:pPr>
      <w:r w:rsidRPr="002516BA">
        <w:rPr>
          <w:rFonts w:ascii="华文中宋" w:eastAsia="华文中宋" w:hAnsi="华文中宋" w:hint="eastAsia"/>
          <w:b/>
          <w:sz w:val="44"/>
        </w:rPr>
        <w:t>关于</w:t>
      </w:r>
      <w:r w:rsidRPr="002516BA">
        <w:rPr>
          <w:rFonts w:ascii="华文中宋" w:eastAsia="华文中宋" w:hAnsi="华文中宋"/>
          <w:b/>
          <w:sz w:val="44"/>
        </w:rPr>
        <w:t>征集</w:t>
      </w:r>
      <w:r w:rsidR="000D507B" w:rsidRPr="002516BA">
        <w:rPr>
          <w:rFonts w:ascii="华文中宋" w:eastAsia="华文中宋" w:hAnsi="华文中宋" w:hint="eastAsia"/>
          <w:b/>
          <w:sz w:val="44"/>
        </w:rPr>
        <w:t>江苏</w:t>
      </w:r>
      <w:r w:rsidR="000D507B" w:rsidRPr="002516BA">
        <w:rPr>
          <w:rFonts w:ascii="华文中宋" w:eastAsia="华文中宋" w:hAnsi="华文中宋"/>
          <w:b/>
          <w:sz w:val="44"/>
        </w:rPr>
        <w:t>省农业科技自主创新资金</w:t>
      </w:r>
    </w:p>
    <w:p w:rsidR="000D507B" w:rsidRPr="002516BA" w:rsidRDefault="000D507B" w:rsidP="00ED5371">
      <w:pPr>
        <w:jc w:val="center"/>
        <w:rPr>
          <w:rFonts w:ascii="华文中宋" w:eastAsia="华文中宋" w:hAnsi="华文中宋"/>
          <w:b/>
          <w:sz w:val="44"/>
        </w:rPr>
      </w:pPr>
      <w:r w:rsidRPr="002516BA">
        <w:rPr>
          <w:rFonts w:ascii="华文中宋" w:eastAsia="华文中宋" w:hAnsi="华文中宋" w:hint="eastAsia"/>
          <w:b/>
          <w:sz w:val="44"/>
        </w:rPr>
        <w:t>“</w:t>
      </w:r>
      <w:r w:rsidR="00126325" w:rsidRPr="002516BA">
        <w:rPr>
          <w:rFonts w:ascii="华文中宋" w:eastAsia="华文中宋" w:hAnsi="华文中宋"/>
          <w:b/>
          <w:sz w:val="44"/>
          <w:szCs w:val="32"/>
        </w:rPr>
        <w:t>江苏现代农业重大科技</w:t>
      </w:r>
      <w:r w:rsidR="0067551D">
        <w:rPr>
          <w:rFonts w:ascii="华文中宋" w:eastAsia="华文中宋" w:hAnsi="华文中宋" w:hint="eastAsia"/>
          <w:b/>
          <w:sz w:val="44"/>
          <w:szCs w:val="32"/>
        </w:rPr>
        <w:t>需求</w:t>
      </w:r>
      <w:r w:rsidRPr="002516BA">
        <w:rPr>
          <w:rFonts w:ascii="华文中宋" w:eastAsia="华文中宋" w:hAnsi="华文中宋" w:hint="eastAsia"/>
          <w:b/>
          <w:sz w:val="44"/>
          <w:szCs w:val="32"/>
        </w:rPr>
        <w:t>类</w:t>
      </w:r>
      <w:r w:rsidR="00ED5371" w:rsidRPr="002516BA">
        <w:rPr>
          <w:rFonts w:ascii="华文中宋" w:eastAsia="华文中宋" w:hAnsi="华文中宋"/>
          <w:b/>
          <w:sz w:val="44"/>
        </w:rPr>
        <w:t>项目</w:t>
      </w:r>
      <w:r w:rsidRPr="002516BA">
        <w:rPr>
          <w:rFonts w:ascii="华文中宋" w:eastAsia="华文中宋" w:hAnsi="华文中宋" w:hint="eastAsia"/>
          <w:b/>
          <w:sz w:val="44"/>
        </w:rPr>
        <w:t>”</w:t>
      </w:r>
    </w:p>
    <w:p w:rsidR="00ED5371" w:rsidRPr="002516BA" w:rsidRDefault="00ED5371" w:rsidP="00ED5371">
      <w:pPr>
        <w:jc w:val="center"/>
        <w:rPr>
          <w:rFonts w:ascii="华文中宋" w:eastAsia="华文中宋" w:hAnsi="华文中宋"/>
          <w:b/>
          <w:sz w:val="44"/>
        </w:rPr>
      </w:pPr>
      <w:r w:rsidRPr="002516BA">
        <w:rPr>
          <w:rFonts w:ascii="华文中宋" w:eastAsia="华文中宋" w:hAnsi="华文中宋"/>
          <w:b/>
          <w:sz w:val="44"/>
        </w:rPr>
        <w:t>指南建议的通知</w:t>
      </w:r>
    </w:p>
    <w:p w:rsidR="00ED5371" w:rsidRDefault="00ED5371"/>
    <w:p w:rsidR="00ED5371" w:rsidRDefault="00ED5371">
      <w:r>
        <w:rPr>
          <w:rFonts w:hint="eastAsia"/>
        </w:rPr>
        <w:t>联盟</w:t>
      </w:r>
      <w:r>
        <w:t>各理事单位：</w:t>
      </w:r>
    </w:p>
    <w:p w:rsidR="00ED5371" w:rsidRDefault="00ED5371" w:rsidP="00A9399D">
      <w:pPr>
        <w:ind w:firstLine="645"/>
      </w:pPr>
      <w:r>
        <w:rPr>
          <w:rFonts w:hint="eastAsia"/>
        </w:rPr>
        <w:t>为</w:t>
      </w:r>
      <w:r>
        <w:t>做好</w:t>
      </w:r>
      <w:r>
        <w:rPr>
          <w:rFonts w:hint="eastAsia"/>
        </w:rPr>
        <w:t>201</w:t>
      </w:r>
      <w:r w:rsidR="00410D42">
        <w:t>9</w:t>
      </w:r>
      <w:r>
        <w:rPr>
          <w:rFonts w:hint="eastAsia"/>
        </w:rPr>
        <w:t>年</w:t>
      </w:r>
      <w:r>
        <w:t>江苏</w:t>
      </w:r>
      <w:r w:rsidR="0038578A">
        <w:rPr>
          <w:rFonts w:hint="eastAsia"/>
        </w:rPr>
        <w:t>省</w:t>
      </w:r>
      <w:r>
        <w:t>农业科技</w:t>
      </w:r>
      <w:r>
        <w:rPr>
          <w:rFonts w:hint="eastAsia"/>
        </w:rPr>
        <w:t>自主</w:t>
      </w:r>
      <w:r>
        <w:t>创新</w:t>
      </w:r>
      <w:r w:rsidR="000D507B">
        <w:rPr>
          <w:rFonts w:hint="eastAsia"/>
        </w:rPr>
        <w:t>资金</w:t>
      </w:r>
      <w:r w:rsidR="0038578A">
        <w:rPr>
          <w:rFonts w:hint="eastAsia"/>
        </w:rPr>
        <w:t>（以下</w:t>
      </w:r>
      <w:r w:rsidR="0038578A">
        <w:t>简称</w:t>
      </w:r>
      <w:r w:rsidR="0038578A">
        <w:t>“</w:t>
      </w:r>
      <w:r w:rsidR="0038578A">
        <w:rPr>
          <w:rFonts w:hint="eastAsia"/>
        </w:rPr>
        <w:t>省</w:t>
      </w:r>
      <w:r w:rsidR="0038578A">
        <w:t>自主创新</w:t>
      </w:r>
      <w:r w:rsidR="0055129B">
        <w:rPr>
          <w:rFonts w:hint="eastAsia"/>
        </w:rPr>
        <w:t>专项</w:t>
      </w:r>
      <w:r w:rsidR="0038578A">
        <w:t>”</w:t>
      </w:r>
      <w:r w:rsidR="0038578A">
        <w:rPr>
          <w:rFonts w:hint="eastAsia"/>
        </w:rPr>
        <w:t>）</w:t>
      </w:r>
      <w:r>
        <w:t>指南</w:t>
      </w:r>
      <w:r w:rsidR="000D507B">
        <w:rPr>
          <w:rFonts w:hint="eastAsia"/>
        </w:rPr>
        <w:t>编制</w:t>
      </w:r>
      <w:r>
        <w:t>工作，受省</w:t>
      </w:r>
      <w:r w:rsidR="00F043C1">
        <w:rPr>
          <w:rFonts w:hint="eastAsia"/>
        </w:rPr>
        <w:t>自主</w:t>
      </w:r>
      <w:r w:rsidR="00F043C1">
        <w:t>创新</w:t>
      </w:r>
      <w:r w:rsidR="000D507B">
        <w:rPr>
          <w:rFonts w:hint="eastAsia"/>
        </w:rPr>
        <w:t>专</w:t>
      </w:r>
      <w:r w:rsidR="000D507B">
        <w:t>项</w:t>
      </w:r>
      <w:r w:rsidR="00F043C1">
        <w:t>管理办公室委托，联盟秘书处</w:t>
      </w:r>
      <w:r w:rsidR="00F043C1">
        <w:rPr>
          <w:rFonts w:hint="eastAsia"/>
        </w:rPr>
        <w:t>定于</w:t>
      </w:r>
      <w:r w:rsidR="00A41100">
        <w:rPr>
          <w:rFonts w:hint="eastAsia"/>
        </w:rPr>
        <w:t>近</w:t>
      </w:r>
      <w:r w:rsidR="00A41100">
        <w:t>期</w:t>
      </w:r>
      <w:r w:rsidR="0055129B">
        <w:rPr>
          <w:rFonts w:hint="eastAsia"/>
        </w:rPr>
        <w:t>向</w:t>
      </w:r>
      <w:r w:rsidR="0055129B">
        <w:t>各单位</w:t>
      </w:r>
      <w:r w:rsidR="0055129B">
        <w:rPr>
          <w:rFonts w:hint="eastAsia"/>
        </w:rPr>
        <w:t>征集省</w:t>
      </w:r>
      <w:r w:rsidR="0055129B">
        <w:t>自主创新</w:t>
      </w:r>
      <w:r w:rsidR="0055129B">
        <w:rPr>
          <w:rFonts w:hint="eastAsia"/>
        </w:rPr>
        <w:t>专项</w:t>
      </w:r>
      <w:r w:rsidR="000D507B">
        <w:rPr>
          <w:rFonts w:hint="eastAsia"/>
        </w:rPr>
        <w:t>“</w:t>
      </w:r>
      <w:r w:rsidR="00A9399D">
        <w:rPr>
          <w:rFonts w:hint="eastAsia"/>
        </w:rPr>
        <w:t>江苏现代农业重大科技</w:t>
      </w:r>
      <w:r w:rsidR="0067551D">
        <w:rPr>
          <w:rFonts w:hint="eastAsia"/>
        </w:rPr>
        <w:t>需求</w:t>
      </w:r>
      <w:r w:rsidR="0055129B">
        <w:rPr>
          <w:rFonts w:hint="eastAsia"/>
        </w:rPr>
        <w:t>类</w:t>
      </w:r>
      <w:r w:rsidR="00A9399D">
        <w:rPr>
          <w:rFonts w:hint="eastAsia"/>
        </w:rPr>
        <w:t>项目</w:t>
      </w:r>
      <w:r w:rsidR="000D507B">
        <w:rPr>
          <w:rFonts w:hint="eastAsia"/>
        </w:rPr>
        <w:t>”</w:t>
      </w:r>
      <w:r w:rsidR="00A9399D">
        <w:rPr>
          <w:rFonts w:hint="eastAsia"/>
        </w:rPr>
        <w:t>指南建议</w:t>
      </w:r>
      <w:r w:rsidR="00F043C1">
        <w:t>，</w:t>
      </w:r>
      <w:r w:rsidR="0055129B">
        <w:rPr>
          <w:rFonts w:hint="eastAsia"/>
        </w:rPr>
        <w:t>现将</w:t>
      </w:r>
      <w:r w:rsidR="00F043C1">
        <w:t>有关事项通知如下。</w:t>
      </w:r>
    </w:p>
    <w:p w:rsidR="00F043C1" w:rsidRPr="00126325" w:rsidRDefault="00F043C1" w:rsidP="00F043C1">
      <w:pPr>
        <w:ind w:firstLine="645"/>
        <w:rPr>
          <w:rFonts w:ascii="黑体" w:eastAsia="黑体" w:hAnsi="黑体"/>
        </w:rPr>
      </w:pPr>
      <w:r w:rsidRPr="00126325">
        <w:rPr>
          <w:rFonts w:ascii="黑体" w:eastAsia="黑体" w:hAnsi="黑体" w:hint="eastAsia"/>
        </w:rPr>
        <w:t>一</w:t>
      </w:r>
      <w:r w:rsidRPr="00126325">
        <w:rPr>
          <w:rFonts w:ascii="黑体" w:eastAsia="黑体" w:hAnsi="黑体"/>
        </w:rPr>
        <w:t>、项目特点</w:t>
      </w:r>
    </w:p>
    <w:p w:rsidR="00F043C1" w:rsidRDefault="0055129B" w:rsidP="00F043C1">
      <w:pPr>
        <w:ind w:firstLine="645"/>
        <w:rPr>
          <w:rFonts w:ascii="仿宋_GB2312"/>
          <w:szCs w:val="32"/>
        </w:rPr>
      </w:pPr>
      <w:r>
        <w:rPr>
          <w:rFonts w:hint="eastAsia"/>
        </w:rPr>
        <w:t>省</w:t>
      </w:r>
      <w:r>
        <w:t>自主创新</w:t>
      </w:r>
      <w:r>
        <w:rPr>
          <w:rFonts w:hint="eastAsia"/>
        </w:rPr>
        <w:t>专项于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t>设置</w:t>
      </w:r>
      <w:r w:rsidR="00DB3DCF" w:rsidRPr="00DB3DCF">
        <w:rPr>
          <w:rFonts w:hint="eastAsia"/>
          <w:szCs w:val="32"/>
        </w:rPr>
        <w:t>江苏现代农业重大科技</w:t>
      </w:r>
      <w:r w:rsidR="0067551D">
        <w:rPr>
          <w:rFonts w:hint="eastAsia"/>
          <w:szCs w:val="32"/>
        </w:rPr>
        <w:t>需求</w:t>
      </w:r>
      <w:r>
        <w:rPr>
          <w:rFonts w:hint="eastAsia"/>
          <w:szCs w:val="32"/>
        </w:rPr>
        <w:t>类</w:t>
      </w:r>
      <w:r w:rsidR="00DB3DCF" w:rsidRPr="00DB3DCF">
        <w:rPr>
          <w:rFonts w:hint="eastAsia"/>
          <w:szCs w:val="32"/>
        </w:rPr>
        <w:t>项目</w:t>
      </w:r>
      <w:r w:rsidR="00320029">
        <w:rPr>
          <w:szCs w:val="32"/>
        </w:rPr>
        <w:t>，</w:t>
      </w:r>
      <w:r>
        <w:rPr>
          <w:rFonts w:hint="eastAsia"/>
          <w:szCs w:val="32"/>
        </w:rPr>
        <w:t>旨在通过</w:t>
      </w:r>
      <w:r w:rsidR="00F133AB">
        <w:rPr>
          <w:rFonts w:hint="eastAsia"/>
          <w:szCs w:val="32"/>
        </w:rPr>
        <w:t>该类</w:t>
      </w:r>
      <w:r>
        <w:rPr>
          <w:szCs w:val="32"/>
        </w:rPr>
        <w:t>项目，</w:t>
      </w:r>
      <w:r>
        <w:rPr>
          <w:rFonts w:hint="eastAsia"/>
          <w:szCs w:val="32"/>
        </w:rPr>
        <w:t>组织</w:t>
      </w:r>
      <w:r>
        <w:rPr>
          <w:szCs w:val="32"/>
        </w:rPr>
        <w:t>省</w:t>
      </w:r>
      <w:r w:rsidR="000D507B">
        <w:rPr>
          <w:rFonts w:hint="eastAsia"/>
          <w:szCs w:val="32"/>
        </w:rPr>
        <w:t>内</w:t>
      </w:r>
      <w:r w:rsidR="000D507B">
        <w:rPr>
          <w:szCs w:val="32"/>
        </w:rPr>
        <w:t>外</w:t>
      </w:r>
      <w:r>
        <w:rPr>
          <w:szCs w:val="32"/>
        </w:rPr>
        <w:t>优势</w:t>
      </w:r>
      <w:r w:rsidR="00F133AB">
        <w:rPr>
          <w:rFonts w:hint="eastAsia"/>
          <w:szCs w:val="32"/>
        </w:rPr>
        <w:t>农业科研</w:t>
      </w:r>
      <w:r>
        <w:rPr>
          <w:szCs w:val="32"/>
        </w:rPr>
        <w:t>力量</w:t>
      </w:r>
      <w:r w:rsidR="000D507B">
        <w:rPr>
          <w:rFonts w:hint="eastAsia"/>
          <w:szCs w:val="32"/>
        </w:rPr>
        <w:t>和</w:t>
      </w:r>
      <w:r w:rsidR="000D507B">
        <w:rPr>
          <w:szCs w:val="32"/>
        </w:rPr>
        <w:t>基层农业科研推广单位</w:t>
      </w:r>
      <w:r>
        <w:rPr>
          <w:rFonts w:hint="eastAsia"/>
          <w:szCs w:val="32"/>
        </w:rPr>
        <w:t>，</w:t>
      </w:r>
      <w:r w:rsidR="00DB3DCF">
        <w:rPr>
          <w:szCs w:val="32"/>
        </w:rPr>
        <w:t>开展</w:t>
      </w:r>
      <w:r w:rsidR="00DB3DCF" w:rsidRPr="00CA671A">
        <w:rPr>
          <w:szCs w:val="32"/>
        </w:rPr>
        <w:t>联合攻关</w:t>
      </w:r>
      <w:r w:rsidR="000D507B">
        <w:rPr>
          <w:rFonts w:hint="eastAsia"/>
          <w:szCs w:val="32"/>
        </w:rPr>
        <w:t>和</w:t>
      </w:r>
      <w:r w:rsidR="000D507B">
        <w:rPr>
          <w:szCs w:val="32"/>
        </w:rPr>
        <w:t>集成创新</w:t>
      </w:r>
      <w:r w:rsidR="00DB3DCF">
        <w:rPr>
          <w:rFonts w:hint="eastAsia"/>
          <w:szCs w:val="32"/>
        </w:rPr>
        <w:t>，</w:t>
      </w:r>
      <w:r w:rsidR="000D507B">
        <w:rPr>
          <w:rFonts w:hint="eastAsia"/>
          <w:szCs w:val="32"/>
        </w:rPr>
        <w:t>争取取</w:t>
      </w:r>
      <w:r w:rsidR="000D507B">
        <w:rPr>
          <w:szCs w:val="32"/>
        </w:rPr>
        <w:t>得重大技术突破</w:t>
      </w:r>
      <w:r w:rsidR="000D507B">
        <w:rPr>
          <w:rFonts w:hint="eastAsia"/>
          <w:szCs w:val="32"/>
        </w:rPr>
        <w:t>，为</w:t>
      </w:r>
      <w:r w:rsidR="00B43B20" w:rsidRPr="007333B7">
        <w:rPr>
          <w:rFonts w:ascii="仿宋_GB2312" w:hint="eastAsia"/>
          <w:szCs w:val="32"/>
        </w:rPr>
        <w:t>解决农业产业发展亟需破解的重大技术难题</w:t>
      </w:r>
      <w:r w:rsidR="000D507B">
        <w:rPr>
          <w:rFonts w:ascii="仿宋_GB2312" w:hint="eastAsia"/>
          <w:szCs w:val="32"/>
        </w:rPr>
        <w:t>提供</w:t>
      </w:r>
      <w:r w:rsidR="000D507B">
        <w:rPr>
          <w:rFonts w:ascii="仿宋_GB2312"/>
          <w:szCs w:val="32"/>
        </w:rPr>
        <w:t>整体解决方案</w:t>
      </w:r>
      <w:r w:rsidR="00A41100">
        <w:rPr>
          <w:rFonts w:ascii="仿宋_GB2312" w:hint="eastAsia"/>
          <w:szCs w:val="32"/>
        </w:rPr>
        <w:t>，</w:t>
      </w:r>
      <w:r w:rsidR="00A41100">
        <w:rPr>
          <w:rFonts w:ascii="仿宋_GB2312"/>
          <w:szCs w:val="32"/>
        </w:rPr>
        <w:t>争取全</w:t>
      </w:r>
      <w:r w:rsidR="00A41100">
        <w:rPr>
          <w:rFonts w:ascii="仿宋_GB2312" w:hint="eastAsia"/>
          <w:szCs w:val="32"/>
        </w:rPr>
        <w:t>部</w:t>
      </w:r>
      <w:r w:rsidR="00A41100">
        <w:rPr>
          <w:rFonts w:ascii="仿宋_GB2312"/>
          <w:szCs w:val="32"/>
        </w:rPr>
        <w:t>或部分列入省级以上主推技术</w:t>
      </w:r>
      <w:r w:rsidR="00B43B20" w:rsidRPr="007333B7">
        <w:rPr>
          <w:rFonts w:ascii="仿宋_GB2312" w:hint="eastAsia"/>
          <w:szCs w:val="32"/>
        </w:rPr>
        <w:t>。</w:t>
      </w:r>
    </w:p>
    <w:p w:rsidR="00410D42" w:rsidRPr="00410D42" w:rsidRDefault="00410D42" w:rsidP="00F043C1">
      <w:pPr>
        <w:ind w:firstLine="645"/>
        <w:rPr>
          <w:rFonts w:ascii="黑体" w:eastAsia="黑体" w:hAnsi="黑体"/>
        </w:rPr>
      </w:pPr>
      <w:r w:rsidRPr="00410D42">
        <w:rPr>
          <w:rFonts w:ascii="黑体" w:eastAsia="黑体" w:hAnsi="黑体" w:hint="eastAsia"/>
        </w:rPr>
        <w:t>二</w:t>
      </w:r>
      <w:r w:rsidRPr="00410D42">
        <w:rPr>
          <w:rFonts w:ascii="黑体" w:eastAsia="黑体" w:hAnsi="黑体"/>
        </w:rPr>
        <w:t>、指南建议内容</w:t>
      </w:r>
    </w:p>
    <w:p w:rsidR="00410D42" w:rsidRDefault="00410D42" w:rsidP="00F043C1">
      <w:pPr>
        <w:ind w:firstLine="645"/>
      </w:pPr>
      <w:r>
        <w:rPr>
          <w:rFonts w:ascii="仿宋_GB2312" w:hint="eastAsia"/>
          <w:szCs w:val="32"/>
        </w:rPr>
        <w:t>请</w:t>
      </w:r>
      <w:r>
        <w:t>联盟</w:t>
      </w:r>
      <w:r>
        <w:rPr>
          <w:rFonts w:hint="eastAsia"/>
        </w:rPr>
        <w:t>各</w:t>
      </w:r>
      <w:r>
        <w:t>单位组织专家</w:t>
      </w:r>
      <w:r>
        <w:rPr>
          <w:rFonts w:hint="eastAsia"/>
        </w:rPr>
        <w:t>，</w:t>
      </w:r>
      <w:r w:rsidR="00FB31E1">
        <w:rPr>
          <w:rFonts w:hint="eastAsia"/>
        </w:rPr>
        <w:t>围绕江苏</w:t>
      </w:r>
      <w:r w:rsidR="00FB31E1">
        <w:t>农业高质量发展的关键</w:t>
      </w:r>
      <w:r w:rsidR="00FB31E1">
        <w:rPr>
          <w:rFonts w:hint="eastAsia"/>
        </w:rPr>
        <w:t>问题</w:t>
      </w:r>
      <w:r w:rsidR="00FB31E1">
        <w:t>，</w:t>
      </w:r>
      <w:r w:rsidR="00141248">
        <w:rPr>
          <w:rFonts w:hint="eastAsia"/>
        </w:rPr>
        <w:t>结合</w:t>
      </w:r>
      <w:r w:rsidR="0059395E">
        <w:rPr>
          <w:rFonts w:hint="eastAsia"/>
        </w:rPr>
        <w:t>《江苏“十</w:t>
      </w:r>
      <w:r w:rsidR="0059395E">
        <w:t>三五</w:t>
      </w:r>
      <w:r w:rsidR="0059395E">
        <w:t>”</w:t>
      </w:r>
      <w:r w:rsidR="0059395E">
        <w:rPr>
          <w:rFonts w:hint="eastAsia"/>
        </w:rPr>
        <w:t>农业</w:t>
      </w:r>
      <w:r w:rsidR="0059395E">
        <w:t>重大科技需求》</w:t>
      </w:r>
      <w:r w:rsidR="0059395E">
        <w:rPr>
          <w:rFonts w:hint="eastAsia"/>
        </w:rPr>
        <w:t>（附件</w:t>
      </w:r>
      <w:r w:rsidR="0059395E">
        <w:rPr>
          <w:rFonts w:hint="eastAsia"/>
        </w:rPr>
        <w:t>1</w:t>
      </w:r>
      <w:r w:rsidR="0059395E">
        <w:t>）</w:t>
      </w:r>
      <w:r w:rsidR="002905E0">
        <w:rPr>
          <w:rFonts w:hint="eastAsia"/>
        </w:rPr>
        <w:lastRenderedPageBreak/>
        <w:t>《</w:t>
      </w:r>
      <w:r w:rsidR="0059395E">
        <w:rPr>
          <w:rFonts w:hint="eastAsia"/>
        </w:rPr>
        <w:t>江苏</w:t>
      </w:r>
      <w:r w:rsidR="002905E0" w:rsidRPr="002905E0">
        <w:rPr>
          <w:rFonts w:hint="eastAsia"/>
        </w:rPr>
        <w:t>“十三五”后半期农业重大科技需求</w:t>
      </w:r>
      <w:r w:rsidR="002905E0">
        <w:rPr>
          <w:rFonts w:hint="eastAsia"/>
        </w:rPr>
        <w:t>》（附件</w:t>
      </w:r>
      <w:r w:rsidR="0059395E">
        <w:t>2</w:t>
      </w:r>
      <w:r w:rsidR="002905E0">
        <w:rPr>
          <w:rFonts w:hint="eastAsia"/>
        </w:rPr>
        <w:t>），</w:t>
      </w:r>
      <w:r w:rsidR="0059395E">
        <w:rPr>
          <w:rFonts w:hint="eastAsia"/>
        </w:rPr>
        <w:t>以</w:t>
      </w:r>
      <w:r w:rsidR="0059395E">
        <w:t>及</w:t>
      </w:r>
      <w:r w:rsidR="0059395E">
        <w:rPr>
          <w:rFonts w:hint="eastAsia"/>
        </w:rPr>
        <w:t>2015</w:t>
      </w:r>
      <w:r w:rsidR="0059395E">
        <w:t>-2018</w:t>
      </w:r>
      <w:r w:rsidR="0059395E">
        <w:rPr>
          <w:rFonts w:hint="eastAsia"/>
        </w:rPr>
        <w:t>年已</w:t>
      </w:r>
      <w:r w:rsidR="0059395E">
        <w:t>立项项目情况</w:t>
      </w:r>
      <w:r w:rsidR="0059395E">
        <w:rPr>
          <w:rFonts w:hint="eastAsia"/>
        </w:rPr>
        <w:t>（附件</w:t>
      </w:r>
      <w:r w:rsidR="0059395E">
        <w:rPr>
          <w:rFonts w:hint="eastAsia"/>
        </w:rPr>
        <w:t>3</w:t>
      </w:r>
      <w:r w:rsidR="0059395E">
        <w:t>），</w:t>
      </w:r>
      <w:r>
        <w:rPr>
          <w:rFonts w:hint="eastAsia"/>
        </w:rPr>
        <w:t>凝练江苏</w:t>
      </w:r>
      <w:r w:rsidRPr="00DB3DCF">
        <w:rPr>
          <w:rFonts w:hint="eastAsia"/>
          <w:szCs w:val="32"/>
        </w:rPr>
        <w:t>现代农业重大科技</w:t>
      </w:r>
      <w:r w:rsidR="0067551D">
        <w:rPr>
          <w:rFonts w:hint="eastAsia"/>
          <w:szCs w:val="32"/>
        </w:rPr>
        <w:t>需求</w:t>
      </w:r>
      <w:r>
        <w:rPr>
          <w:rFonts w:hint="eastAsia"/>
          <w:szCs w:val="32"/>
        </w:rPr>
        <w:t>类</w:t>
      </w:r>
      <w:r w:rsidRPr="00DB3DCF">
        <w:rPr>
          <w:rFonts w:hint="eastAsia"/>
          <w:szCs w:val="32"/>
        </w:rPr>
        <w:t>项目</w:t>
      </w:r>
      <w:r>
        <w:t>建议题目</w:t>
      </w:r>
      <w:r>
        <w:rPr>
          <w:rFonts w:hint="eastAsia"/>
        </w:rPr>
        <w:t>，围绕</w:t>
      </w:r>
      <w:r w:rsidR="00141248">
        <w:rPr>
          <w:rFonts w:ascii="仿宋_GB2312" w:hint="eastAsia"/>
          <w:szCs w:val="32"/>
        </w:rPr>
        <w:t>重大</w:t>
      </w:r>
      <w:r w:rsidR="00141248">
        <w:rPr>
          <w:rFonts w:ascii="仿宋_GB2312"/>
          <w:szCs w:val="32"/>
        </w:rPr>
        <w:t>问题（</w:t>
      </w:r>
      <w:r w:rsidR="00141248">
        <w:rPr>
          <w:rFonts w:ascii="仿宋_GB2312" w:hint="eastAsia"/>
          <w:szCs w:val="32"/>
        </w:rPr>
        <w:t>需求</w:t>
      </w:r>
      <w:r w:rsidR="00141248">
        <w:rPr>
          <w:rFonts w:ascii="仿宋_GB2312"/>
          <w:szCs w:val="32"/>
        </w:rPr>
        <w:t>）</w:t>
      </w:r>
      <w:r w:rsidR="00141248">
        <w:rPr>
          <w:rFonts w:ascii="仿宋_GB2312" w:hint="eastAsia"/>
          <w:szCs w:val="32"/>
        </w:rPr>
        <w:t>分析、</w:t>
      </w:r>
      <w:r w:rsidR="00141248">
        <w:rPr>
          <w:rFonts w:hint="eastAsia"/>
        </w:rPr>
        <w:t>拟</w:t>
      </w:r>
      <w:r w:rsidR="00141248">
        <w:t>立</w:t>
      </w:r>
      <w:r w:rsidR="00141248">
        <w:rPr>
          <w:rFonts w:hint="eastAsia"/>
        </w:rPr>
        <w:t>项目</w:t>
      </w:r>
      <w:r w:rsidR="00141248">
        <w:t>的目标</w:t>
      </w:r>
      <w:r w:rsidR="00141248">
        <w:rPr>
          <w:rFonts w:hint="eastAsia"/>
        </w:rPr>
        <w:t>以及主要</w:t>
      </w:r>
      <w:r w:rsidR="00141248">
        <w:t>研究内容</w:t>
      </w:r>
      <w:r w:rsidR="00141248">
        <w:rPr>
          <w:rFonts w:hint="eastAsia"/>
        </w:rPr>
        <w:t>等</w:t>
      </w:r>
      <w:r>
        <w:rPr>
          <w:rFonts w:hint="eastAsia"/>
        </w:rPr>
        <w:t>3</w:t>
      </w:r>
      <w:r>
        <w:rPr>
          <w:rFonts w:hint="eastAsia"/>
        </w:rPr>
        <w:t>个方面撰写建议，报</w:t>
      </w:r>
      <w:r>
        <w:t>送联盟秘书处。</w:t>
      </w:r>
    </w:p>
    <w:p w:rsidR="00B43B20" w:rsidRPr="007D1FA8" w:rsidRDefault="00B43B20" w:rsidP="00F043C1">
      <w:pPr>
        <w:ind w:firstLine="645"/>
        <w:rPr>
          <w:rFonts w:ascii="黑体" w:eastAsia="黑体" w:hAnsi="黑体"/>
        </w:rPr>
      </w:pPr>
      <w:r w:rsidRPr="007D1FA8">
        <w:rPr>
          <w:rFonts w:ascii="黑体" w:eastAsia="黑体" w:hAnsi="黑体" w:hint="eastAsia"/>
        </w:rPr>
        <w:t>三、相关要求</w:t>
      </w:r>
    </w:p>
    <w:p w:rsidR="00F043C1" w:rsidRPr="00126325" w:rsidRDefault="00B43B20" w:rsidP="00B43B20">
      <w:pPr>
        <w:ind w:firstLine="645"/>
        <w:rPr>
          <w:rFonts w:ascii="黑体" w:eastAsia="黑体" w:hAnsi="黑体"/>
        </w:rPr>
      </w:pPr>
      <w:r>
        <w:rPr>
          <w:rFonts w:hint="eastAsia"/>
        </w:rPr>
        <w:t>请</w:t>
      </w:r>
      <w:r>
        <w:t>各单位</w:t>
      </w:r>
      <w:r>
        <w:rPr>
          <w:rFonts w:hint="eastAsia"/>
        </w:rPr>
        <w:t>于</w:t>
      </w:r>
      <w:r w:rsidR="00410D42">
        <w:t>12</w:t>
      </w:r>
      <w:r>
        <w:rPr>
          <w:rFonts w:hint="eastAsia"/>
        </w:rPr>
        <w:t>月</w:t>
      </w:r>
      <w:r w:rsidR="00410D42">
        <w:t>15</w:t>
      </w:r>
      <w:r>
        <w:rPr>
          <w:rFonts w:hint="eastAsia"/>
        </w:rPr>
        <w:t>日</w:t>
      </w:r>
      <w:r>
        <w:t>前，</w:t>
      </w:r>
      <w:r w:rsidR="00946783">
        <w:rPr>
          <w:rFonts w:hint="eastAsia"/>
        </w:rPr>
        <w:t>向</w:t>
      </w:r>
      <w:r w:rsidR="00946783">
        <w:t>联盟秘书处</w:t>
      </w:r>
      <w:r>
        <w:rPr>
          <w:rFonts w:hint="eastAsia"/>
        </w:rPr>
        <w:t>报送江苏</w:t>
      </w:r>
      <w:r w:rsidRPr="00DB3DCF">
        <w:rPr>
          <w:rFonts w:hint="eastAsia"/>
          <w:szCs w:val="32"/>
        </w:rPr>
        <w:t>现代农业重大科技</w:t>
      </w:r>
      <w:r w:rsidR="0075287E">
        <w:rPr>
          <w:rFonts w:hint="eastAsia"/>
          <w:szCs w:val="32"/>
        </w:rPr>
        <w:t>需求</w:t>
      </w:r>
      <w:r>
        <w:rPr>
          <w:rFonts w:hint="eastAsia"/>
          <w:szCs w:val="32"/>
        </w:rPr>
        <w:t>类</w:t>
      </w:r>
      <w:r w:rsidRPr="00DB3DCF">
        <w:rPr>
          <w:rFonts w:hint="eastAsia"/>
          <w:szCs w:val="32"/>
        </w:rPr>
        <w:t>项目</w:t>
      </w:r>
      <w:r>
        <w:t>建议题目</w:t>
      </w:r>
      <w:r w:rsidR="00141248">
        <w:rPr>
          <w:rFonts w:hint="eastAsia"/>
        </w:rPr>
        <w:t>，</w:t>
      </w:r>
      <w:r w:rsidR="00141248">
        <w:t>每个单位</w:t>
      </w:r>
      <w:r w:rsidR="006E5B71">
        <w:rPr>
          <w:rFonts w:hint="eastAsia"/>
        </w:rPr>
        <w:t>（</w:t>
      </w:r>
      <w:r w:rsidR="003D533C">
        <w:rPr>
          <w:rFonts w:hint="eastAsia"/>
        </w:rPr>
        <w:t>科研</w:t>
      </w:r>
      <w:r w:rsidR="003D533C">
        <w:t>单位</w:t>
      </w:r>
      <w:r w:rsidR="003D533C">
        <w:rPr>
          <w:rFonts w:hint="eastAsia"/>
        </w:rPr>
        <w:t>下</w:t>
      </w:r>
      <w:r w:rsidR="003D533C">
        <w:t>属</w:t>
      </w:r>
      <w:r w:rsidR="006E5B71">
        <w:rPr>
          <w:rFonts w:hint="eastAsia"/>
        </w:rPr>
        <w:t>研究所</w:t>
      </w:r>
      <w:r w:rsidR="006E5B71">
        <w:t>、</w:t>
      </w:r>
      <w:r w:rsidR="003D533C">
        <w:rPr>
          <w:rFonts w:hint="eastAsia"/>
        </w:rPr>
        <w:t>教学</w:t>
      </w:r>
      <w:r w:rsidR="003D533C">
        <w:t>单位</w:t>
      </w:r>
      <w:r w:rsidR="003D533C">
        <w:rPr>
          <w:rFonts w:hint="eastAsia"/>
        </w:rPr>
        <w:t>下</w:t>
      </w:r>
      <w:r w:rsidR="003D533C">
        <w:t>属</w:t>
      </w:r>
      <w:r w:rsidR="006E5B71">
        <w:rPr>
          <w:rFonts w:hint="eastAsia"/>
        </w:rPr>
        <w:t>二</w:t>
      </w:r>
      <w:r w:rsidR="006E5B71">
        <w:t>级学院）</w:t>
      </w:r>
      <w:r w:rsidR="003D533C">
        <w:rPr>
          <w:rFonts w:hint="eastAsia"/>
        </w:rPr>
        <w:t>限</w:t>
      </w:r>
      <w:r w:rsidR="003D533C">
        <w:t>报与本单位研究</w:t>
      </w:r>
      <w:r w:rsidR="003D533C">
        <w:rPr>
          <w:rFonts w:hint="eastAsia"/>
        </w:rPr>
        <w:t>领域</w:t>
      </w:r>
      <w:r w:rsidR="003D533C">
        <w:t>相关</w:t>
      </w:r>
      <w:r w:rsidR="00A41100">
        <w:rPr>
          <w:rFonts w:hint="eastAsia"/>
        </w:rPr>
        <w:t>的项目</w:t>
      </w:r>
      <w:r w:rsidR="00A41100">
        <w:t>指南</w:t>
      </w:r>
      <w:r w:rsidR="003D533C">
        <w:t>建议</w:t>
      </w:r>
      <w:r w:rsidR="006E5B71">
        <w:rPr>
          <w:rFonts w:hint="eastAsia"/>
        </w:rPr>
        <w:t>1</w:t>
      </w:r>
      <w:r w:rsidR="00141248">
        <w:rPr>
          <w:rFonts w:hint="eastAsia"/>
        </w:rPr>
        <w:t>项</w:t>
      </w:r>
      <w:r w:rsidR="00141248">
        <w:t>。</w:t>
      </w:r>
    </w:p>
    <w:p w:rsidR="00ED5371" w:rsidRDefault="00126325" w:rsidP="00126325">
      <w:pPr>
        <w:ind w:firstLine="645"/>
      </w:pPr>
      <w:r>
        <w:rPr>
          <w:rFonts w:hint="eastAsia"/>
        </w:rPr>
        <w:t>联</w:t>
      </w:r>
      <w:r>
        <w:rPr>
          <w:rFonts w:hint="eastAsia"/>
        </w:rPr>
        <w:t xml:space="preserve"> </w:t>
      </w:r>
      <w:r>
        <w:rPr>
          <w:rFonts w:hint="eastAsia"/>
        </w:rPr>
        <w:t>系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t>：李寅秋</w:t>
      </w:r>
      <w:r>
        <w:rPr>
          <w:rFonts w:hint="eastAsia"/>
        </w:rPr>
        <w:t xml:space="preserve">   </w:t>
      </w:r>
      <w:r w:rsidR="00361685">
        <w:rPr>
          <w:rFonts w:hint="eastAsia"/>
        </w:rPr>
        <w:t>罗海荣</w:t>
      </w:r>
    </w:p>
    <w:p w:rsidR="00126325" w:rsidRDefault="00126325" w:rsidP="00126325">
      <w:pPr>
        <w:ind w:firstLine="645"/>
      </w:pPr>
      <w:r>
        <w:rPr>
          <w:rFonts w:hint="eastAsia"/>
        </w:rPr>
        <w:t>联系</w:t>
      </w:r>
      <w:r>
        <w:t>电话</w:t>
      </w:r>
      <w:r>
        <w:rPr>
          <w:rFonts w:hint="eastAsia"/>
        </w:rPr>
        <w:t>：</w:t>
      </w:r>
      <w:r>
        <w:rPr>
          <w:rFonts w:hint="eastAsia"/>
        </w:rPr>
        <w:t>025</w:t>
      </w:r>
      <w:r>
        <w:t>-84391789</w:t>
      </w:r>
    </w:p>
    <w:p w:rsidR="00ED5371" w:rsidRDefault="00126325" w:rsidP="007D1FA8">
      <w:pPr>
        <w:ind w:firstLine="645"/>
      </w:pPr>
      <w:r>
        <w:rPr>
          <w:rFonts w:hint="eastAsia"/>
        </w:rPr>
        <w:t>电子</w:t>
      </w:r>
      <w:r>
        <w:t>邮件：</w:t>
      </w:r>
      <w:r w:rsidRPr="00126325">
        <w:t>jssnykjcxlm@126.com</w:t>
      </w:r>
    </w:p>
    <w:p w:rsidR="00915EAC" w:rsidRDefault="00915EAC" w:rsidP="00AB54E5">
      <w:pPr>
        <w:ind w:firstLineChars="200" w:firstLine="640"/>
        <w:rPr>
          <w:szCs w:val="32"/>
        </w:rPr>
      </w:pPr>
    </w:p>
    <w:p w:rsidR="0059395E" w:rsidRDefault="00BB2176" w:rsidP="00AB54E5">
      <w:pPr>
        <w:ind w:firstLineChars="200" w:firstLine="640"/>
        <w:rPr>
          <w:szCs w:val="32"/>
        </w:rPr>
      </w:pPr>
      <w:r w:rsidRPr="00BB2176">
        <w:rPr>
          <w:rFonts w:hint="eastAsia"/>
          <w:szCs w:val="32"/>
        </w:rPr>
        <w:t>附</w:t>
      </w:r>
      <w:r w:rsidR="0059395E">
        <w:rPr>
          <w:rFonts w:hint="eastAsia"/>
          <w:szCs w:val="32"/>
        </w:rPr>
        <w:t>件</w:t>
      </w:r>
      <w:r w:rsidRPr="00BB2176">
        <w:rPr>
          <w:szCs w:val="32"/>
        </w:rPr>
        <w:t>：</w:t>
      </w:r>
      <w:r w:rsidR="00946CF9">
        <w:rPr>
          <w:rFonts w:hint="eastAsia"/>
          <w:szCs w:val="32"/>
        </w:rPr>
        <w:t>1</w:t>
      </w:r>
      <w:r w:rsidR="0059395E">
        <w:rPr>
          <w:rFonts w:hint="eastAsia"/>
          <w:szCs w:val="32"/>
        </w:rPr>
        <w:t>.</w:t>
      </w:r>
      <w:r w:rsidR="0059395E">
        <w:rPr>
          <w:szCs w:val="32"/>
        </w:rPr>
        <w:t xml:space="preserve"> </w:t>
      </w:r>
      <w:r w:rsidR="0059395E">
        <w:rPr>
          <w:rFonts w:hint="eastAsia"/>
          <w:szCs w:val="32"/>
        </w:rPr>
        <w:t>江苏</w:t>
      </w:r>
      <w:r w:rsidR="0059395E">
        <w:rPr>
          <w:szCs w:val="32"/>
        </w:rPr>
        <w:t>“</w:t>
      </w:r>
      <w:r w:rsidR="0059395E">
        <w:rPr>
          <w:rFonts w:hint="eastAsia"/>
          <w:szCs w:val="32"/>
        </w:rPr>
        <w:t>十</w:t>
      </w:r>
      <w:r w:rsidR="0059395E">
        <w:rPr>
          <w:szCs w:val="32"/>
        </w:rPr>
        <w:t>三五</w:t>
      </w:r>
      <w:r w:rsidR="0059395E">
        <w:rPr>
          <w:szCs w:val="32"/>
        </w:rPr>
        <w:t>”</w:t>
      </w:r>
      <w:r w:rsidR="0059395E">
        <w:rPr>
          <w:rFonts w:hint="eastAsia"/>
          <w:szCs w:val="32"/>
        </w:rPr>
        <w:t>农业</w:t>
      </w:r>
      <w:r w:rsidR="0059395E">
        <w:rPr>
          <w:szCs w:val="32"/>
        </w:rPr>
        <w:t>重大科技需求</w:t>
      </w:r>
    </w:p>
    <w:p w:rsidR="00141248" w:rsidRDefault="0059395E" w:rsidP="0059395E">
      <w:pPr>
        <w:ind w:firstLineChars="500" w:firstLine="1600"/>
        <w:rPr>
          <w:szCs w:val="32"/>
        </w:rPr>
      </w:pPr>
      <w:r>
        <w:rPr>
          <w:szCs w:val="32"/>
        </w:rPr>
        <w:t>2</w:t>
      </w:r>
      <w:r>
        <w:rPr>
          <w:rFonts w:hint="eastAsia"/>
          <w:szCs w:val="32"/>
        </w:rPr>
        <w:t xml:space="preserve">. </w:t>
      </w:r>
      <w:r w:rsidRPr="002905E0">
        <w:rPr>
          <w:rFonts w:hint="eastAsia"/>
          <w:szCs w:val="32"/>
        </w:rPr>
        <w:t>江苏</w:t>
      </w:r>
      <w:r w:rsidR="002905E0" w:rsidRPr="002905E0">
        <w:rPr>
          <w:rFonts w:hint="eastAsia"/>
          <w:szCs w:val="32"/>
        </w:rPr>
        <w:t>“十三五”后半期农业重大科技需求</w:t>
      </w:r>
    </w:p>
    <w:p w:rsidR="0059395E" w:rsidRDefault="00946CF9" w:rsidP="00AB54E5">
      <w:pPr>
        <w:ind w:firstLineChars="200" w:firstLine="640"/>
        <w:rPr>
          <w:szCs w:val="32"/>
        </w:rPr>
      </w:pPr>
      <w:r>
        <w:rPr>
          <w:rFonts w:hint="eastAsia"/>
          <w:szCs w:val="32"/>
        </w:rPr>
        <w:t xml:space="preserve">    </w:t>
      </w:r>
      <w:r w:rsidR="0059395E">
        <w:rPr>
          <w:szCs w:val="32"/>
        </w:rPr>
        <w:t xml:space="preserve">  3</w:t>
      </w:r>
      <w:r w:rsidR="0059395E">
        <w:rPr>
          <w:rFonts w:hint="eastAsia"/>
          <w:szCs w:val="32"/>
        </w:rPr>
        <w:t>.</w:t>
      </w:r>
      <w:r w:rsidR="0059395E">
        <w:rPr>
          <w:szCs w:val="32"/>
        </w:rPr>
        <w:t xml:space="preserve"> </w:t>
      </w:r>
      <w:r w:rsidR="0059395E">
        <w:rPr>
          <w:rFonts w:hint="eastAsia"/>
          <w:szCs w:val="32"/>
        </w:rPr>
        <w:t>省</w:t>
      </w:r>
      <w:r w:rsidR="0059395E">
        <w:rPr>
          <w:szCs w:val="32"/>
        </w:rPr>
        <w:t>自主创新专项</w:t>
      </w:r>
      <w:r w:rsidR="0059395E">
        <w:rPr>
          <w:rFonts w:hint="eastAsia"/>
          <w:szCs w:val="32"/>
        </w:rPr>
        <w:t>2</w:t>
      </w:r>
      <w:r w:rsidR="0059395E">
        <w:rPr>
          <w:szCs w:val="32"/>
        </w:rPr>
        <w:t>015-2018</w:t>
      </w:r>
      <w:r w:rsidR="0059395E">
        <w:rPr>
          <w:rFonts w:hint="eastAsia"/>
          <w:szCs w:val="32"/>
        </w:rPr>
        <w:t>年</w:t>
      </w:r>
      <w:r w:rsidR="0059395E">
        <w:rPr>
          <w:szCs w:val="32"/>
        </w:rPr>
        <w:t>已立项项目</w:t>
      </w:r>
    </w:p>
    <w:p w:rsidR="00946CF9" w:rsidRDefault="0059395E" w:rsidP="0059395E">
      <w:pPr>
        <w:ind w:firstLineChars="500" w:firstLine="1600"/>
        <w:rPr>
          <w:szCs w:val="32"/>
        </w:rPr>
      </w:pPr>
      <w:r>
        <w:rPr>
          <w:szCs w:val="32"/>
        </w:rPr>
        <w:t xml:space="preserve">4. </w:t>
      </w:r>
      <w:r w:rsidR="00946CF9" w:rsidRPr="00946CF9">
        <w:rPr>
          <w:rFonts w:hint="eastAsia"/>
          <w:szCs w:val="32"/>
        </w:rPr>
        <w:t>项目指南建议表</w:t>
      </w:r>
    </w:p>
    <w:p w:rsidR="00B43B20" w:rsidRPr="00946CF9" w:rsidRDefault="00B43B20" w:rsidP="00AB54E5">
      <w:pPr>
        <w:ind w:firstLineChars="200" w:firstLine="640"/>
      </w:pPr>
    </w:p>
    <w:p w:rsidR="00495C71" w:rsidRDefault="00495C71" w:rsidP="00AB54E5">
      <w:pPr>
        <w:ind w:firstLineChars="200" w:firstLine="640"/>
      </w:pPr>
    </w:p>
    <w:p w:rsidR="00B43B20" w:rsidRDefault="00915EAC" w:rsidP="00AB54E5">
      <w:pPr>
        <w:ind w:firstLineChars="200" w:firstLine="640"/>
      </w:pPr>
      <w:r>
        <w:rPr>
          <w:rFonts w:hint="eastAsia"/>
        </w:rPr>
        <w:t xml:space="preserve">                  </w:t>
      </w:r>
      <w:r>
        <w:rPr>
          <w:rFonts w:hint="eastAsia"/>
        </w:rPr>
        <w:t>江苏省</w:t>
      </w:r>
      <w:r w:rsidR="00BF4799">
        <w:rPr>
          <w:rFonts w:hint="eastAsia"/>
        </w:rPr>
        <w:t>农业科技创新</w:t>
      </w:r>
      <w:r w:rsidR="00BF4799">
        <w:t>联盟秘书处</w:t>
      </w:r>
    </w:p>
    <w:p w:rsidR="007C6981" w:rsidRDefault="00B43B20" w:rsidP="000D507B">
      <w:pPr>
        <w:ind w:right="640" w:firstLineChars="1450" w:firstLine="4640"/>
      </w:pPr>
      <w:r>
        <w:rPr>
          <w:rFonts w:hint="eastAsia"/>
        </w:rPr>
        <w:t>201</w:t>
      </w:r>
      <w:r w:rsidR="00410D42">
        <w:t>8</w:t>
      </w:r>
      <w:r>
        <w:rPr>
          <w:rFonts w:hint="eastAsia"/>
        </w:rPr>
        <w:t>年</w:t>
      </w:r>
      <w:r w:rsidR="00410D42">
        <w:t>11</w:t>
      </w:r>
      <w:r>
        <w:rPr>
          <w:rFonts w:hint="eastAsia"/>
        </w:rPr>
        <w:t>月</w:t>
      </w:r>
      <w:r w:rsidR="00A41100">
        <w:rPr>
          <w:rFonts w:hint="eastAsia"/>
        </w:rPr>
        <w:t>1</w:t>
      </w:r>
      <w:r w:rsidR="00410D42">
        <w:t>9</w:t>
      </w:r>
      <w:r>
        <w:rPr>
          <w:rFonts w:hint="eastAsia"/>
        </w:rPr>
        <w:t>日</w:t>
      </w:r>
      <w:r w:rsidR="007C6981">
        <w:br w:type="page"/>
      </w:r>
    </w:p>
    <w:p w:rsidR="006E5B71" w:rsidRDefault="006E5B71">
      <w:pPr>
        <w:widowControl/>
        <w:jc w:val="lef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lastRenderedPageBreak/>
        <w:t>附件1</w:t>
      </w:r>
    </w:p>
    <w:p w:rsidR="006E5B71" w:rsidRPr="00FA6D3F" w:rsidRDefault="006E5B71" w:rsidP="006E5B71">
      <w:pPr>
        <w:jc w:val="center"/>
        <w:rPr>
          <w:rFonts w:ascii="华文中宋" w:eastAsia="华文中宋" w:hAnsi="华文中宋"/>
          <w:sz w:val="36"/>
          <w:szCs w:val="36"/>
        </w:rPr>
      </w:pPr>
      <w:r w:rsidRPr="00FA6D3F">
        <w:rPr>
          <w:rFonts w:ascii="华文中宋" w:eastAsia="华文中宋" w:hAnsi="华文中宋" w:hint="eastAsia"/>
          <w:sz w:val="36"/>
          <w:szCs w:val="36"/>
        </w:rPr>
        <w:t>江苏“十三五”农业重大科技需求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一、基于肥药减量化条件下稻麦周年高产高效集成技术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二、抗赤霉病小麦品种选育与稻茬麦生产能力提升技术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三、农作物秸秆全量综合利用技术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四、设施农业生产关键技术与装备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五、园艺作物病虫害绿色防控及农药新品种开发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六、母猪年生产力提升综合配套技术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七、肉羊种质资源创新与标准化养殖关键技术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八、冰鲜加工型优质肉禽品种选育与集约化饲养技术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九、农业物联网关键设备及应用技术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十、畜禽粪污综合处理与利用技术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十一、适度规模条件下农牧结合与循环农业技术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十二、池塘工业化养殖系统关键设备与技术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十三、异育银鲫重大疾病防控技术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十四、近海海域渔业资源综合开发与利用技术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十五、沿海滩地和丘陵岗地等困难立地生态防护林营建技术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十六、优新树种选育与高效栽培模式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十七、基于秸秆还田的稻麦全程机械化集成技术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十八、节能环保型稻麦低温烘干和储藏机械化技术成套设备</w:t>
      </w:r>
    </w:p>
    <w:p w:rsidR="006E5B71" w:rsidRPr="00FA6D3F" w:rsidRDefault="006E5B71" w:rsidP="006E5B71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A6D3F">
        <w:rPr>
          <w:rFonts w:ascii="黑体" w:eastAsia="黑体" w:hAnsi="黑体" w:hint="eastAsia"/>
          <w:sz w:val="28"/>
          <w:szCs w:val="28"/>
        </w:rPr>
        <w:t>十九、粮食全程溯源体系与智慧粮库系统关键技术</w:t>
      </w:r>
    </w:p>
    <w:p w:rsidR="006E5B71" w:rsidRDefault="006E5B71" w:rsidP="003D533C">
      <w:pPr>
        <w:ind w:firstLineChars="200" w:firstLine="560"/>
        <w:rPr>
          <w:rFonts w:ascii="黑体" w:eastAsia="黑体" w:hAnsi="黑体"/>
          <w:szCs w:val="32"/>
        </w:rPr>
      </w:pPr>
      <w:r w:rsidRPr="00FA6D3F">
        <w:rPr>
          <w:rFonts w:ascii="黑体" w:eastAsia="黑体" w:hAnsi="黑体" w:hint="eastAsia"/>
          <w:sz w:val="28"/>
          <w:szCs w:val="28"/>
        </w:rPr>
        <w:t>二十、高标准农田建设综合技术</w:t>
      </w:r>
      <w:r>
        <w:rPr>
          <w:rFonts w:ascii="黑体" w:eastAsia="黑体" w:hAnsi="黑体"/>
          <w:szCs w:val="32"/>
        </w:rPr>
        <w:br w:type="page"/>
      </w:r>
    </w:p>
    <w:p w:rsidR="007C6981" w:rsidRPr="007C6981" w:rsidRDefault="007C6981" w:rsidP="007C6981">
      <w:pPr>
        <w:rPr>
          <w:rFonts w:ascii="黑体" w:eastAsia="黑体" w:hAnsi="黑体"/>
          <w:szCs w:val="32"/>
        </w:rPr>
      </w:pPr>
      <w:r w:rsidRPr="007C6981">
        <w:rPr>
          <w:rFonts w:ascii="黑体" w:eastAsia="黑体" w:hAnsi="黑体" w:hint="eastAsia"/>
          <w:szCs w:val="32"/>
        </w:rPr>
        <w:lastRenderedPageBreak/>
        <w:t>附件</w:t>
      </w:r>
      <w:r w:rsidR="006E5B71">
        <w:rPr>
          <w:rFonts w:ascii="黑体" w:eastAsia="黑体" w:hAnsi="黑体" w:hint="eastAsia"/>
          <w:szCs w:val="32"/>
        </w:rPr>
        <w:t>2</w:t>
      </w:r>
    </w:p>
    <w:p w:rsidR="002905E0" w:rsidRDefault="006E5B71" w:rsidP="002905E0">
      <w:pPr>
        <w:shd w:val="clear" w:color="auto" w:fill="FFFFFF"/>
        <w:spacing w:line="560" w:lineRule="exact"/>
        <w:jc w:val="center"/>
        <w:rPr>
          <w:rFonts w:eastAsia="华文中宋"/>
          <w:b/>
          <w:sz w:val="44"/>
          <w:szCs w:val="44"/>
        </w:rPr>
      </w:pPr>
      <w:r>
        <w:rPr>
          <w:rFonts w:eastAsia="华文中宋" w:hAnsi="华文中宋" w:hint="eastAsia"/>
          <w:b/>
          <w:sz w:val="44"/>
          <w:szCs w:val="44"/>
        </w:rPr>
        <w:t>江苏</w:t>
      </w:r>
      <w:r w:rsidR="002905E0">
        <w:rPr>
          <w:rFonts w:eastAsia="华文中宋" w:hAnsi="华文中宋" w:hint="eastAsia"/>
          <w:b/>
          <w:sz w:val="44"/>
          <w:szCs w:val="44"/>
        </w:rPr>
        <w:t>“十三五”后半期农业重大科技需求</w:t>
      </w:r>
    </w:p>
    <w:p w:rsidR="002905E0" w:rsidRDefault="002905E0" w:rsidP="002905E0">
      <w:pPr>
        <w:spacing w:line="580" w:lineRule="exact"/>
        <w:ind w:firstLineChars="200" w:firstLine="640"/>
        <w:rPr>
          <w:rFonts w:eastAsia="黑体"/>
        </w:rPr>
      </w:pPr>
      <w:r>
        <w:rPr>
          <w:rFonts w:eastAsia="黑体" w:hAnsi="黑体" w:hint="eastAsia"/>
        </w:rPr>
        <w:t>一、稻麦周年绿色高效全程机械化生产集成技术</w:t>
      </w:r>
    </w:p>
    <w:p w:rsidR="002905E0" w:rsidRDefault="002905E0" w:rsidP="002905E0">
      <w:pPr>
        <w:spacing w:line="560" w:lineRule="exact"/>
        <w:ind w:firstLineChars="200" w:firstLine="640"/>
        <w:rPr>
          <w:rFonts w:eastAsia="黑体"/>
        </w:rPr>
      </w:pPr>
      <w:r>
        <w:rPr>
          <w:rFonts w:eastAsia="黑体" w:hAnsi="黑体" w:hint="eastAsia"/>
        </w:rPr>
        <w:t>二、抗赤霉病小麦品种选育及专用小麦优质高效生产技术</w:t>
      </w:r>
    </w:p>
    <w:p w:rsidR="002905E0" w:rsidRDefault="002905E0" w:rsidP="002905E0">
      <w:pPr>
        <w:spacing w:line="560" w:lineRule="exact"/>
        <w:ind w:firstLineChars="200" w:firstLine="640"/>
        <w:rPr>
          <w:rFonts w:eastAsia="黑体"/>
        </w:rPr>
      </w:pPr>
      <w:r>
        <w:rPr>
          <w:rFonts w:eastAsia="黑体" w:hAnsi="黑体" w:hint="eastAsia"/>
        </w:rPr>
        <w:t>三、特色粮经作物新品种选育及多功能开发技术</w:t>
      </w:r>
    </w:p>
    <w:p w:rsidR="002905E0" w:rsidRDefault="002905E0" w:rsidP="002905E0">
      <w:pPr>
        <w:adjustRightInd w:val="0"/>
        <w:snapToGrid w:val="0"/>
        <w:spacing w:line="560" w:lineRule="exact"/>
        <w:ind w:firstLineChars="200" w:firstLine="640"/>
        <w:rPr>
          <w:rFonts w:eastAsia="黑体"/>
        </w:rPr>
      </w:pPr>
      <w:r>
        <w:rPr>
          <w:rFonts w:eastAsia="黑体" w:hAnsi="黑体" w:hint="eastAsia"/>
        </w:rPr>
        <w:t>四、园艺作物新品种创制及绿色优质高效生产技术</w:t>
      </w:r>
    </w:p>
    <w:p w:rsidR="002905E0" w:rsidRDefault="002905E0" w:rsidP="002905E0">
      <w:pPr>
        <w:spacing w:line="560" w:lineRule="exact"/>
        <w:ind w:firstLineChars="200" w:firstLine="640"/>
        <w:rPr>
          <w:rFonts w:eastAsia="黑体"/>
        </w:rPr>
      </w:pPr>
      <w:r>
        <w:rPr>
          <w:rFonts w:eastAsia="黑体" w:hAnsi="黑体" w:hint="eastAsia"/>
        </w:rPr>
        <w:t>五、主要农作物病虫草害绿色防控技术</w:t>
      </w:r>
    </w:p>
    <w:p w:rsidR="002905E0" w:rsidRDefault="002905E0" w:rsidP="002905E0">
      <w:pPr>
        <w:spacing w:line="560" w:lineRule="exact"/>
        <w:ind w:firstLineChars="200" w:firstLine="640"/>
        <w:rPr>
          <w:rFonts w:eastAsia="黑体"/>
        </w:rPr>
      </w:pPr>
      <w:r>
        <w:rPr>
          <w:rFonts w:eastAsia="黑体" w:hAnsi="黑体" w:hint="eastAsia"/>
        </w:rPr>
        <w:t>六、高效植保机械开发与施药技术</w:t>
      </w:r>
    </w:p>
    <w:p w:rsidR="002905E0" w:rsidRDefault="002905E0" w:rsidP="002905E0">
      <w:pPr>
        <w:pStyle w:val="a6"/>
        <w:spacing w:line="560" w:lineRule="exact"/>
        <w:ind w:firstLine="640"/>
        <w:rPr>
          <w:rFonts w:eastAsia="黑体"/>
          <w:szCs w:val="32"/>
        </w:rPr>
      </w:pPr>
      <w:r>
        <w:rPr>
          <w:rFonts w:eastAsia="黑体" w:hAnsi="黑体" w:hint="eastAsia"/>
          <w:szCs w:val="32"/>
        </w:rPr>
        <w:t>七、畜禽品种选育及高效繁育技术</w:t>
      </w:r>
    </w:p>
    <w:p w:rsidR="002905E0" w:rsidRDefault="002905E0" w:rsidP="002905E0">
      <w:pPr>
        <w:adjustRightInd w:val="0"/>
        <w:snapToGrid w:val="0"/>
        <w:spacing w:line="560" w:lineRule="exact"/>
        <w:ind w:firstLineChars="200" w:firstLine="640"/>
        <w:rPr>
          <w:rFonts w:eastAsia="黑体"/>
        </w:rPr>
      </w:pPr>
      <w:r>
        <w:rPr>
          <w:rFonts w:eastAsia="黑体" w:hAnsi="黑体" w:hint="eastAsia"/>
        </w:rPr>
        <w:t>八、畜禽生态健康养殖集成技术</w:t>
      </w:r>
    </w:p>
    <w:p w:rsidR="002905E0" w:rsidRDefault="002905E0" w:rsidP="002905E0">
      <w:pPr>
        <w:adjustRightInd w:val="0"/>
        <w:snapToGrid w:val="0"/>
        <w:spacing w:line="560" w:lineRule="exact"/>
        <w:ind w:firstLineChars="200" w:firstLine="640"/>
        <w:rPr>
          <w:rFonts w:eastAsia="黑体"/>
        </w:rPr>
      </w:pPr>
      <w:r>
        <w:rPr>
          <w:rFonts w:eastAsia="黑体" w:hAnsi="黑体" w:hint="eastAsia"/>
        </w:rPr>
        <w:t>九、畜禽重要疫病和人兽共患病传播规律及防控技术</w:t>
      </w:r>
    </w:p>
    <w:p w:rsidR="002905E0" w:rsidRDefault="002905E0" w:rsidP="002905E0">
      <w:pPr>
        <w:adjustRightInd w:val="0"/>
        <w:snapToGrid w:val="0"/>
        <w:spacing w:line="560" w:lineRule="exact"/>
        <w:ind w:firstLineChars="200" w:firstLine="640"/>
        <w:rPr>
          <w:rFonts w:eastAsia="黑体"/>
        </w:rPr>
      </w:pPr>
      <w:r>
        <w:rPr>
          <w:rFonts w:eastAsia="黑体" w:hAnsi="黑体" w:hint="eastAsia"/>
        </w:rPr>
        <w:t>十、水产养殖品种重大疾病致病机制及综合防控</w:t>
      </w:r>
    </w:p>
    <w:p w:rsidR="002905E0" w:rsidRDefault="002905E0" w:rsidP="002905E0">
      <w:pPr>
        <w:adjustRightInd w:val="0"/>
        <w:snapToGrid w:val="0"/>
        <w:spacing w:line="560" w:lineRule="exact"/>
        <w:ind w:firstLineChars="200" w:firstLine="640"/>
        <w:rPr>
          <w:rFonts w:eastAsia="黑体"/>
        </w:rPr>
      </w:pPr>
      <w:r>
        <w:rPr>
          <w:rFonts w:eastAsia="黑体" w:hAnsi="黑体" w:hint="eastAsia"/>
        </w:rPr>
        <w:t>十一、水产重大新品种创制与池塘工业化生态养殖关键技术</w:t>
      </w:r>
    </w:p>
    <w:p w:rsidR="002905E0" w:rsidRDefault="002905E0" w:rsidP="002905E0">
      <w:pPr>
        <w:spacing w:line="560" w:lineRule="exact"/>
        <w:ind w:firstLineChars="200" w:firstLine="640"/>
        <w:rPr>
          <w:rFonts w:eastAsia="黑体"/>
        </w:rPr>
      </w:pPr>
      <w:r>
        <w:rPr>
          <w:rFonts w:eastAsia="黑体" w:hAnsi="黑体" w:hint="eastAsia"/>
        </w:rPr>
        <w:t>十二、特色田园乡村农林植物品种高效繁育及利用技术</w:t>
      </w:r>
    </w:p>
    <w:p w:rsidR="002905E0" w:rsidRDefault="002905E0" w:rsidP="002905E0">
      <w:pPr>
        <w:spacing w:line="560" w:lineRule="exact"/>
        <w:ind w:firstLineChars="200" w:firstLine="640"/>
        <w:rPr>
          <w:rFonts w:eastAsia="黑体"/>
          <w:bCs/>
        </w:rPr>
      </w:pPr>
      <w:r>
        <w:rPr>
          <w:rFonts w:eastAsia="黑体" w:hAnsi="黑体" w:hint="eastAsia"/>
          <w:bCs/>
        </w:rPr>
        <w:t>十三、湿地生态监测与湿地修复技术</w:t>
      </w:r>
    </w:p>
    <w:p w:rsidR="002905E0" w:rsidRDefault="002905E0" w:rsidP="002905E0">
      <w:pPr>
        <w:spacing w:line="560" w:lineRule="exact"/>
        <w:ind w:firstLineChars="200" w:firstLine="640"/>
        <w:rPr>
          <w:rFonts w:eastAsia="黑体"/>
          <w:bCs/>
        </w:rPr>
      </w:pPr>
      <w:r>
        <w:rPr>
          <w:rFonts w:eastAsia="黑体" w:hAnsi="黑体" w:hint="eastAsia"/>
          <w:bCs/>
        </w:rPr>
        <w:t>十四、高标准农田高效节水灌排技术</w:t>
      </w:r>
    </w:p>
    <w:p w:rsidR="002905E0" w:rsidRDefault="002905E0" w:rsidP="002905E0">
      <w:pPr>
        <w:spacing w:line="560" w:lineRule="exact"/>
        <w:ind w:firstLineChars="200" w:firstLine="640"/>
        <w:rPr>
          <w:rFonts w:eastAsia="黑体"/>
          <w:bCs/>
        </w:rPr>
      </w:pPr>
      <w:r>
        <w:rPr>
          <w:rFonts w:eastAsia="黑体" w:hAnsi="黑体" w:hint="eastAsia"/>
          <w:bCs/>
        </w:rPr>
        <w:t>十五、农业废弃物资源化与循环利用技术</w:t>
      </w:r>
    </w:p>
    <w:p w:rsidR="002905E0" w:rsidRDefault="002905E0" w:rsidP="002905E0">
      <w:pPr>
        <w:spacing w:line="560" w:lineRule="exact"/>
        <w:ind w:firstLineChars="200" w:firstLine="640"/>
        <w:rPr>
          <w:rFonts w:eastAsia="黑体"/>
          <w:bCs/>
        </w:rPr>
      </w:pPr>
      <w:r>
        <w:rPr>
          <w:rFonts w:eastAsia="黑体" w:hAnsi="黑体" w:hint="eastAsia"/>
          <w:bCs/>
        </w:rPr>
        <w:t>十六、土壤治理修复技术和新型肥料研发施用技术</w:t>
      </w:r>
    </w:p>
    <w:p w:rsidR="002905E0" w:rsidRDefault="002905E0" w:rsidP="002905E0">
      <w:pPr>
        <w:spacing w:line="560" w:lineRule="exact"/>
        <w:ind w:firstLineChars="200" w:firstLine="640"/>
        <w:rPr>
          <w:rFonts w:eastAsia="黑体"/>
          <w:bCs/>
        </w:rPr>
      </w:pPr>
      <w:r>
        <w:rPr>
          <w:rFonts w:eastAsia="黑体" w:hAnsi="黑体" w:hint="eastAsia"/>
          <w:bCs/>
        </w:rPr>
        <w:t>十七、农产品贮藏加工及质量安全控制技术</w:t>
      </w:r>
    </w:p>
    <w:p w:rsidR="002905E0" w:rsidRDefault="002905E0" w:rsidP="002905E0">
      <w:pPr>
        <w:spacing w:line="560" w:lineRule="exact"/>
        <w:ind w:firstLineChars="200" w:firstLine="640"/>
        <w:rPr>
          <w:rFonts w:eastAsia="黑体"/>
          <w:bCs/>
        </w:rPr>
      </w:pPr>
      <w:r>
        <w:rPr>
          <w:rFonts w:eastAsia="黑体" w:hAnsi="黑体" w:hint="eastAsia"/>
          <w:bCs/>
        </w:rPr>
        <w:t>十八、主要农业气象灾害精细化诊断、监测与预警技术</w:t>
      </w:r>
    </w:p>
    <w:p w:rsidR="002905E0" w:rsidRDefault="002905E0" w:rsidP="002905E0">
      <w:pPr>
        <w:spacing w:line="560" w:lineRule="exact"/>
        <w:ind w:firstLineChars="200" w:firstLine="640"/>
        <w:rPr>
          <w:rFonts w:eastAsia="黑体"/>
          <w:bCs/>
        </w:rPr>
      </w:pPr>
      <w:r>
        <w:rPr>
          <w:rFonts w:eastAsia="黑体" w:hAnsi="黑体" w:hint="eastAsia"/>
          <w:bCs/>
        </w:rPr>
        <w:t>十九、粮食产后“全程不落地”技术</w:t>
      </w:r>
    </w:p>
    <w:p w:rsidR="00946CF9" w:rsidRDefault="002905E0" w:rsidP="003D533C">
      <w:pPr>
        <w:spacing w:line="560" w:lineRule="exact"/>
        <w:ind w:firstLineChars="200" w:firstLine="640"/>
      </w:pPr>
      <w:r>
        <w:rPr>
          <w:rFonts w:eastAsia="黑体" w:hAnsi="黑体" w:hint="eastAsia"/>
          <w:bCs/>
        </w:rPr>
        <w:t>二十、农业智能化关键装备及应用技术</w:t>
      </w:r>
      <w:r w:rsidR="00946CF9">
        <w:br w:type="page"/>
      </w:r>
    </w:p>
    <w:p w:rsidR="00946CF9" w:rsidRDefault="00946CF9" w:rsidP="00946CF9">
      <w:pPr>
        <w:rPr>
          <w:rFonts w:ascii="黑体" w:eastAsia="黑体" w:hAnsi="黑体"/>
          <w:szCs w:val="32"/>
        </w:rPr>
      </w:pPr>
      <w:r w:rsidRPr="007C6981">
        <w:rPr>
          <w:rFonts w:ascii="黑体" w:eastAsia="黑体" w:hAnsi="黑体" w:hint="eastAsia"/>
          <w:szCs w:val="32"/>
        </w:rPr>
        <w:lastRenderedPageBreak/>
        <w:t>附件</w:t>
      </w:r>
      <w:r w:rsidR="003D533C">
        <w:rPr>
          <w:rFonts w:ascii="黑体" w:eastAsia="黑体" w:hAnsi="黑体"/>
          <w:szCs w:val="32"/>
        </w:rPr>
        <w:t>3</w:t>
      </w:r>
    </w:p>
    <w:p w:rsidR="003D533C" w:rsidRPr="00193855" w:rsidRDefault="003D533C" w:rsidP="003D533C">
      <w:pPr>
        <w:jc w:val="center"/>
        <w:rPr>
          <w:rFonts w:ascii="华文中宋" w:eastAsia="华文中宋" w:hAnsi="华文中宋"/>
          <w:szCs w:val="32"/>
        </w:rPr>
      </w:pPr>
      <w:r w:rsidRPr="00193855">
        <w:rPr>
          <w:rFonts w:ascii="华文中宋" w:eastAsia="华文中宋" w:hAnsi="华文中宋" w:hint="eastAsia"/>
          <w:szCs w:val="32"/>
        </w:rPr>
        <w:t>省</w:t>
      </w:r>
      <w:r w:rsidRPr="00193855">
        <w:rPr>
          <w:rFonts w:ascii="华文中宋" w:eastAsia="华文中宋" w:hAnsi="华文中宋"/>
          <w:szCs w:val="32"/>
        </w:rPr>
        <w:t>自主创新专项</w:t>
      </w:r>
      <w:r w:rsidRPr="00193855">
        <w:rPr>
          <w:rFonts w:ascii="华文中宋" w:eastAsia="华文中宋" w:hAnsi="华文中宋" w:hint="eastAsia"/>
          <w:szCs w:val="32"/>
        </w:rPr>
        <w:t>2</w:t>
      </w:r>
      <w:r w:rsidRPr="00193855">
        <w:rPr>
          <w:rFonts w:ascii="华文中宋" w:eastAsia="华文中宋" w:hAnsi="华文中宋"/>
          <w:szCs w:val="32"/>
        </w:rPr>
        <w:t>015-2018</w:t>
      </w:r>
      <w:r w:rsidRPr="00193855">
        <w:rPr>
          <w:rFonts w:ascii="华文中宋" w:eastAsia="华文中宋" w:hAnsi="华文中宋" w:hint="eastAsia"/>
          <w:szCs w:val="32"/>
        </w:rPr>
        <w:t>年</w:t>
      </w:r>
      <w:r w:rsidRPr="00193855">
        <w:rPr>
          <w:rFonts w:ascii="华文中宋" w:eastAsia="华文中宋" w:hAnsi="华文中宋"/>
          <w:szCs w:val="32"/>
        </w:rPr>
        <w:t>已立项</w:t>
      </w:r>
      <w:r w:rsidRPr="00193855">
        <w:rPr>
          <w:rFonts w:ascii="华文中宋" w:eastAsia="华文中宋" w:hAnsi="华文中宋" w:hint="eastAsia"/>
          <w:szCs w:val="32"/>
        </w:rPr>
        <w:t>重大</w:t>
      </w:r>
      <w:r w:rsidRPr="00193855">
        <w:rPr>
          <w:rFonts w:ascii="华文中宋" w:eastAsia="华文中宋" w:hAnsi="华文中宋"/>
          <w:szCs w:val="32"/>
        </w:rPr>
        <w:t>科技需求</w:t>
      </w:r>
      <w:r w:rsidRPr="00193855">
        <w:rPr>
          <w:rFonts w:ascii="华文中宋" w:eastAsia="华文中宋" w:hAnsi="华文中宋" w:hint="eastAsia"/>
          <w:szCs w:val="32"/>
        </w:rPr>
        <w:t>类</w:t>
      </w:r>
      <w:r w:rsidRPr="00193855">
        <w:rPr>
          <w:rFonts w:ascii="华文中宋" w:eastAsia="华文中宋" w:hAnsi="华文中宋"/>
          <w:szCs w:val="32"/>
        </w:rPr>
        <w:t>项目</w:t>
      </w:r>
    </w:p>
    <w:tbl>
      <w:tblPr>
        <w:tblStyle w:val="ab"/>
        <w:tblW w:w="8642" w:type="dxa"/>
        <w:tblLook w:val="04A0" w:firstRow="1" w:lastRow="0" w:firstColumn="1" w:lastColumn="0" w:noHBand="0" w:noVBand="1"/>
      </w:tblPr>
      <w:tblGrid>
        <w:gridCol w:w="846"/>
        <w:gridCol w:w="1559"/>
        <w:gridCol w:w="6237"/>
      </w:tblGrid>
      <w:tr w:rsidR="00765957" w:rsidTr="005166F7">
        <w:tc>
          <w:tcPr>
            <w:tcW w:w="846" w:type="dxa"/>
          </w:tcPr>
          <w:p w:rsidR="00765957" w:rsidRPr="002B5E2C" w:rsidRDefault="00765957" w:rsidP="00765957">
            <w:pPr>
              <w:widowControl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2B5E2C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559" w:type="dxa"/>
          </w:tcPr>
          <w:p w:rsidR="00765957" w:rsidRPr="002B5E2C" w:rsidRDefault="00765957" w:rsidP="00765957">
            <w:pPr>
              <w:widowControl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2B5E2C">
              <w:rPr>
                <w:rFonts w:ascii="黑体" w:eastAsia="黑体" w:hAnsi="黑体" w:hint="eastAsia"/>
                <w:sz w:val="28"/>
                <w:szCs w:val="28"/>
              </w:rPr>
              <w:t>项目编号</w:t>
            </w:r>
          </w:p>
        </w:tc>
        <w:tc>
          <w:tcPr>
            <w:tcW w:w="6237" w:type="dxa"/>
          </w:tcPr>
          <w:p w:rsidR="00765957" w:rsidRPr="002B5E2C" w:rsidRDefault="00765957" w:rsidP="00765957">
            <w:pPr>
              <w:widowControl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2B5E2C">
              <w:rPr>
                <w:rFonts w:ascii="黑体" w:eastAsia="黑体" w:hAnsi="黑体" w:hint="eastAsia"/>
                <w:sz w:val="28"/>
                <w:szCs w:val="28"/>
              </w:rPr>
              <w:t>项目</w:t>
            </w:r>
            <w:r w:rsidR="005166F7" w:rsidRPr="002B5E2C">
              <w:rPr>
                <w:rFonts w:ascii="黑体" w:eastAsia="黑体" w:hAnsi="黑体" w:hint="eastAsia"/>
                <w:sz w:val="28"/>
                <w:szCs w:val="28"/>
              </w:rPr>
              <w:t>名称</w:t>
            </w:r>
          </w:p>
        </w:tc>
      </w:tr>
      <w:tr w:rsidR="005166F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76595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Default="00765957" w:rsidP="00765957">
            <w:pPr>
              <w:widowControl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CX(15)1001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以赤霉病防控为核心技术的小麦区域化高产安全技术方案</w:t>
            </w:r>
          </w:p>
        </w:tc>
      </w:tr>
      <w:tr w:rsidR="0076595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76595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Default="00765957" w:rsidP="00765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CX(15)1002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稻麦两熟制高产平衡技术方案</w:t>
            </w:r>
          </w:p>
        </w:tc>
      </w:tr>
      <w:tr w:rsidR="0076595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76595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Default="00765957" w:rsidP="00765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CX(15)1003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以秸秆饲料化、基料化利用为核心的技术方案</w:t>
            </w:r>
          </w:p>
        </w:tc>
      </w:tr>
      <w:tr w:rsidR="0076595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76595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Default="00765957" w:rsidP="00765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CX(15)1004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农业面源污染综合治理技术方案</w:t>
            </w:r>
          </w:p>
        </w:tc>
      </w:tr>
      <w:tr w:rsidR="0076595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76595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Default="00765957" w:rsidP="00765957">
            <w:pPr>
              <w:widowControl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CX(15)100</w:t>
            </w:r>
            <w:r w:rsidR="005166F7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江苏沿海滩涂快速改良和高效利用技术集成与示范</w:t>
            </w:r>
          </w:p>
        </w:tc>
      </w:tr>
      <w:tr w:rsidR="005166F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5166F7">
            <w:pPr>
              <w:jc w:val="center"/>
              <w:rPr>
                <w:sz w:val="20"/>
                <w:szCs w:val="20"/>
              </w:rPr>
            </w:pPr>
            <w:r w:rsidRPr="005166F7">
              <w:rPr>
                <w:sz w:val="20"/>
                <w:szCs w:val="20"/>
              </w:rPr>
              <w:t>CX(16)1001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稻麦肥药减量与周年高产高效集成技术方案</w:t>
            </w:r>
          </w:p>
        </w:tc>
      </w:tr>
      <w:tr w:rsidR="005166F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sz w:val="20"/>
                <w:szCs w:val="20"/>
              </w:rPr>
            </w:pPr>
            <w:r w:rsidRPr="005166F7">
              <w:rPr>
                <w:sz w:val="20"/>
                <w:szCs w:val="20"/>
              </w:rPr>
              <w:t>CX(16)1002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设施蔬菜生产关键技术与装备配套技术研发</w:t>
            </w:r>
          </w:p>
        </w:tc>
      </w:tr>
      <w:tr w:rsidR="0076595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sz w:val="20"/>
                <w:szCs w:val="20"/>
              </w:rPr>
            </w:pPr>
            <w:r w:rsidRPr="005166F7">
              <w:rPr>
                <w:sz w:val="20"/>
                <w:szCs w:val="20"/>
              </w:rPr>
              <w:t>CX(16)1003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适度规模农牧结合循环生产关键技术研究与示范</w:t>
            </w:r>
          </w:p>
        </w:tc>
      </w:tr>
      <w:tr w:rsidR="0076595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sz w:val="20"/>
                <w:szCs w:val="20"/>
              </w:rPr>
            </w:pPr>
            <w:r w:rsidRPr="005166F7">
              <w:rPr>
                <w:sz w:val="20"/>
                <w:szCs w:val="20"/>
              </w:rPr>
              <w:t>CX(16)1004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池塘工业化生态养殖系统关键技术研究与示范</w:t>
            </w:r>
          </w:p>
        </w:tc>
      </w:tr>
      <w:tr w:rsidR="0076595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sz w:val="20"/>
                <w:szCs w:val="20"/>
              </w:rPr>
            </w:pPr>
            <w:r w:rsidRPr="005166F7">
              <w:rPr>
                <w:sz w:val="20"/>
                <w:szCs w:val="20"/>
              </w:rPr>
              <w:t>CX(16)1005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优新树种选育与高效栽培技术方案</w:t>
            </w:r>
          </w:p>
        </w:tc>
      </w:tr>
      <w:tr w:rsidR="0076595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5166F7">
            <w:pPr>
              <w:jc w:val="center"/>
              <w:rPr>
                <w:sz w:val="20"/>
                <w:szCs w:val="20"/>
              </w:rPr>
            </w:pPr>
            <w:r w:rsidRPr="005166F7">
              <w:rPr>
                <w:sz w:val="20"/>
                <w:szCs w:val="20"/>
              </w:rPr>
              <w:t>CX(16)1006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农业物联网关键设备研发及应用示范</w:t>
            </w:r>
          </w:p>
        </w:tc>
      </w:tr>
      <w:tr w:rsidR="0076595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765957" w:rsidRPr="005166F7" w:rsidRDefault="00765957" w:rsidP="005166F7">
            <w:pPr>
              <w:jc w:val="center"/>
              <w:rPr>
                <w:sz w:val="20"/>
                <w:szCs w:val="20"/>
              </w:rPr>
            </w:pPr>
            <w:r w:rsidRPr="005166F7">
              <w:rPr>
                <w:sz w:val="20"/>
                <w:szCs w:val="20"/>
              </w:rPr>
              <w:t>CX(1</w:t>
            </w:r>
            <w:r w:rsidRPr="005166F7">
              <w:rPr>
                <w:rFonts w:hint="eastAsia"/>
                <w:sz w:val="20"/>
                <w:szCs w:val="20"/>
              </w:rPr>
              <w:t>7</w:t>
            </w:r>
            <w:r w:rsidRPr="005166F7">
              <w:rPr>
                <w:sz w:val="20"/>
                <w:szCs w:val="20"/>
              </w:rPr>
              <w:t>)1001</w:t>
            </w:r>
          </w:p>
        </w:tc>
        <w:tc>
          <w:tcPr>
            <w:tcW w:w="6237" w:type="dxa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粮食主产区耕地保育与质量提升综合解决方案</w:t>
            </w:r>
          </w:p>
        </w:tc>
      </w:tr>
      <w:tr w:rsidR="0076595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:rsidR="00765957" w:rsidRPr="005166F7" w:rsidRDefault="00765957" w:rsidP="00765957">
            <w:pPr>
              <w:jc w:val="center"/>
              <w:rPr>
                <w:sz w:val="20"/>
                <w:szCs w:val="20"/>
              </w:rPr>
            </w:pPr>
            <w:r w:rsidRPr="005166F7">
              <w:rPr>
                <w:sz w:val="20"/>
                <w:szCs w:val="20"/>
              </w:rPr>
              <w:t>CX(1</w:t>
            </w:r>
            <w:r w:rsidRPr="005166F7">
              <w:rPr>
                <w:rFonts w:hint="eastAsia"/>
                <w:sz w:val="20"/>
                <w:szCs w:val="20"/>
              </w:rPr>
              <w:t>7</w:t>
            </w:r>
            <w:r w:rsidRPr="005166F7">
              <w:rPr>
                <w:sz w:val="20"/>
                <w:szCs w:val="20"/>
              </w:rPr>
              <w:t>)1002</w:t>
            </w:r>
          </w:p>
        </w:tc>
        <w:tc>
          <w:tcPr>
            <w:tcW w:w="6237" w:type="dxa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基于秸秆综合利用的稻麦生产全程机械化技术与装备集成方案</w:t>
            </w:r>
          </w:p>
        </w:tc>
      </w:tr>
      <w:tr w:rsidR="0076595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:rsidR="00765957" w:rsidRPr="005166F7" w:rsidRDefault="00765957" w:rsidP="00765957">
            <w:pPr>
              <w:jc w:val="center"/>
              <w:rPr>
                <w:sz w:val="20"/>
                <w:szCs w:val="20"/>
              </w:rPr>
            </w:pPr>
            <w:r w:rsidRPr="005166F7">
              <w:rPr>
                <w:sz w:val="20"/>
                <w:szCs w:val="20"/>
              </w:rPr>
              <w:t>CX(1</w:t>
            </w:r>
            <w:r w:rsidRPr="005166F7">
              <w:rPr>
                <w:rFonts w:hint="eastAsia"/>
                <w:sz w:val="20"/>
                <w:szCs w:val="20"/>
              </w:rPr>
              <w:t>7</w:t>
            </w:r>
            <w:r w:rsidRPr="005166F7">
              <w:rPr>
                <w:sz w:val="20"/>
                <w:szCs w:val="20"/>
              </w:rPr>
              <w:t>)1003</w:t>
            </w:r>
          </w:p>
        </w:tc>
        <w:tc>
          <w:tcPr>
            <w:tcW w:w="6237" w:type="dxa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粮食（小麦）产品质量安全主要危害因子识别、风险评估与防控技术</w:t>
            </w:r>
          </w:p>
        </w:tc>
      </w:tr>
      <w:tr w:rsidR="0076595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:rsidR="00765957" w:rsidRPr="005166F7" w:rsidRDefault="00765957" w:rsidP="00765957">
            <w:pPr>
              <w:jc w:val="center"/>
              <w:rPr>
                <w:sz w:val="20"/>
                <w:szCs w:val="20"/>
              </w:rPr>
            </w:pPr>
            <w:r w:rsidRPr="005166F7">
              <w:rPr>
                <w:sz w:val="20"/>
                <w:szCs w:val="20"/>
              </w:rPr>
              <w:t>CX(1</w:t>
            </w:r>
            <w:r w:rsidRPr="005166F7">
              <w:rPr>
                <w:rFonts w:hint="eastAsia"/>
                <w:sz w:val="20"/>
                <w:szCs w:val="20"/>
              </w:rPr>
              <w:t>7</w:t>
            </w:r>
            <w:r w:rsidRPr="005166F7">
              <w:rPr>
                <w:sz w:val="20"/>
                <w:szCs w:val="20"/>
              </w:rPr>
              <w:t>)1004</w:t>
            </w:r>
          </w:p>
        </w:tc>
        <w:tc>
          <w:tcPr>
            <w:tcW w:w="6237" w:type="dxa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典型困难立地生态经济防护林营建技术方案</w:t>
            </w:r>
          </w:p>
        </w:tc>
      </w:tr>
      <w:tr w:rsidR="00765957" w:rsidTr="005166F7">
        <w:trPr>
          <w:trHeight w:val="454"/>
        </w:trPr>
        <w:tc>
          <w:tcPr>
            <w:tcW w:w="846" w:type="dxa"/>
            <w:vAlign w:val="center"/>
          </w:tcPr>
          <w:p w:rsidR="0076595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:rsidR="00765957" w:rsidRPr="005166F7" w:rsidRDefault="00765957" w:rsidP="00765957">
            <w:pPr>
              <w:jc w:val="center"/>
              <w:rPr>
                <w:sz w:val="20"/>
                <w:szCs w:val="20"/>
              </w:rPr>
            </w:pPr>
            <w:r w:rsidRPr="005166F7">
              <w:rPr>
                <w:sz w:val="20"/>
                <w:szCs w:val="20"/>
              </w:rPr>
              <w:t>CX(1</w:t>
            </w:r>
            <w:r w:rsidRPr="005166F7">
              <w:rPr>
                <w:rFonts w:hint="eastAsia"/>
                <w:sz w:val="20"/>
                <w:szCs w:val="20"/>
              </w:rPr>
              <w:t>7</w:t>
            </w:r>
            <w:r w:rsidRPr="005166F7">
              <w:rPr>
                <w:sz w:val="20"/>
                <w:szCs w:val="20"/>
              </w:rPr>
              <w:t>)1005</w:t>
            </w:r>
          </w:p>
        </w:tc>
        <w:tc>
          <w:tcPr>
            <w:tcW w:w="6237" w:type="dxa"/>
            <w:vAlign w:val="center"/>
          </w:tcPr>
          <w:p w:rsidR="00765957" w:rsidRPr="005166F7" w:rsidRDefault="00765957" w:rsidP="00765957">
            <w:pPr>
              <w:jc w:val="center"/>
              <w:rPr>
                <w:rFonts w:ascii="仿宋" w:eastAsia="仿宋" w:hAnsi="仿宋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长三角地区生态优质高效乳业创新体系研究</w:t>
            </w:r>
          </w:p>
        </w:tc>
      </w:tr>
      <w:tr w:rsidR="005166F7" w:rsidTr="005166F7">
        <w:trPr>
          <w:trHeight w:val="454"/>
        </w:trPr>
        <w:tc>
          <w:tcPr>
            <w:tcW w:w="846" w:type="dxa"/>
            <w:vAlign w:val="center"/>
          </w:tcPr>
          <w:p w:rsidR="005166F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F7" w:rsidRDefault="005166F7" w:rsidP="005166F7">
            <w:pPr>
              <w:widowControl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CX(18)1001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F7" w:rsidRPr="005166F7" w:rsidRDefault="005166F7" w:rsidP="005166F7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优质专用主要粮食作物种质资源的鉴定评价与创新利用</w:t>
            </w:r>
          </w:p>
        </w:tc>
      </w:tr>
      <w:tr w:rsidR="005166F7" w:rsidTr="005166F7">
        <w:trPr>
          <w:trHeight w:val="454"/>
        </w:trPr>
        <w:tc>
          <w:tcPr>
            <w:tcW w:w="846" w:type="dxa"/>
            <w:vAlign w:val="center"/>
          </w:tcPr>
          <w:p w:rsidR="005166F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F7" w:rsidRDefault="005166F7" w:rsidP="005166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CX(18)1002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F7" w:rsidRPr="005166F7" w:rsidRDefault="005166F7" w:rsidP="005166F7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优质稻麦绿色高效生产关键技术研究与示范</w:t>
            </w:r>
          </w:p>
        </w:tc>
      </w:tr>
      <w:tr w:rsidR="005166F7" w:rsidTr="005166F7">
        <w:trPr>
          <w:trHeight w:val="454"/>
        </w:trPr>
        <w:tc>
          <w:tcPr>
            <w:tcW w:w="846" w:type="dxa"/>
            <w:vAlign w:val="center"/>
          </w:tcPr>
          <w:p w:rsidR="005166F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F7" w:rsidRDefault="005166F7" w:rsidP="005166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CX(18)1003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F7" w:rsidRPr="005166F7" w:rsidRDefault="005166F7" w:rsidP="005166F7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水稻重要病虫害绿色防控技术研发与应用</w:t>
            </w:r>
          </w:p>
        </w:tc>
      </w:tr>
      <w:tr w:rsidR="005166F7" w:rsidTr="005166F7">
        <w:trPr>
          <w:trHeight w:val="454"/>
        </w:trPr>
        <w:tc>
          <w:tcPr>
            <w:tcW w:w="846" w:type="dxa"/>
            <w:vAlign w:val="center"/>
          </w:tcPr>
          <w:p w:rsidR="005166F7" w:rsidRPr="005166F7" w:rsidRDefault="005166F7" w:rsidP="005166F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F7" w:rsidRDefault="005166F7" w:rsidP="005166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CX(18)1004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F7" w:rsidRPr="005166F7" w:rsidRDefault="005166F7" w:rsidP="005166F7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水禽新品系创制、规模化节水养殖及疫病综合防控研究与应用</w:t>
            </w:r>
          </w:p>
        </w:tc>
      </w:tr>
      <w:tr w:rsidR="00E644D7" w:rsidTr="005166F7">
        <w:trPr>
          <w:trHeight w:val="454"/>
        </w:trPr>
        <w:tc>
          <w:tcPr>
            <w:tcW w:w="846" w:type="dxa"/>
            <w:vAlign w:val="center"/>
          </w:tcPr>
          <w:p w:rsidR="00E644D7" w:rsidRPr="005166F7" w:rsidRDefault="00E644D7" w:rsidP="00E644D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D7" w:rsidRDefault="00E644D7" w:rsidP="00E644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CX(18)1005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D7" w:rsidRPr="00BE2A55" w:rsidRDefault="00E644D7" w:rsidP="00E644D7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E644D7">
              <w:rPr>
                <w:rFonts w:ascii="仿宋" w:eastAsia="仿宋" w:hAnsi="仿宋"/>
                <w:sz w:val="24"/>
              </w:rPr>
              <w:t>集约化菜地面源污染系统防控技术方案</w:t>
            </w:r>
          </w:p>
        </w:tc>
      </w:tr>
      <w:tr w:rsidR="00E644D7" w:rsidTr="005166F7">
        <w:trPr>
          <w:trHeight w:val="454"/>
        </w:trPr>
        <w:tc>
          <w:tcPr>
            <w:tcW w:w="846" w:type="dxa"/>
            <w:vAlign w:val="center"/>
          </w:tcPr>
          <w:p w:rsidR="00E644D7" w:rsidRPr="005166F7" w:rsidRDefault="00E644D7" w:rsidP="00E644D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D7" w:rsidRDefault="00E644D7" w:rsidP="00E644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CX(18)1006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D7" w:rsidRPr="005166F7" w:rsidRDefault="00E644D7" w:rsidP="00E644D7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江苏特色黄羽鸡加工重大关键技术研发与产业化示范</w:t>
            </w:r>
          </w:p>
        </w:tc>
      </w:tr>
      <w:tr w:rsidR="00E644D7" w:rsidTr="005166F7">
        <w:trPr>
          <w:trHeight w:val="454"/>
        </w:trPr>
        <w:tc>
          <w:tcPr>
            <w:tcW w:w="846" w:type="dxa"/>
            <w:vAlign w:val="center"/>
          </w:tcPr>
          <w:p w:rsidR="00E644D7" w:rsidRPr="005166F7" w:rsidRDefault="00E644D7" w:rsidP="00E644D7">
            <w:pPr>
              <w:widowControl/>
              <w:jc w:val="center"/>
              <w:rPr>
                <w:sz w:val="20"/>
                <w:szCs w:val="20"/>
              </w:rPr>
            </w:pPr>
            <w:r w:rsidRPr="005166F7">
              <w:rPr>
                <w:rFonts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D7" w:rsidRDefault="00E644D7" w:rsidP="00E644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CX(18)1007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D7" w:rsidRPr="005166F7" w:rsidRDefault="00E644D7" w:rsidP="00E644D7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5166F7">
              <w:rPr>
                <w:rFonts w:ascii="仿宋" w:eastAsia="仿宋" w:hAnsi="仿宋" w:hint="eastAsia"/>
                <w:sz w:val="24"/>
              </w:rPr>
              <w:t>现代果园机械化管理关键技术装备研发与集成示范</w:t>
            </w:r>
          </w:p>
        </w:tc>
      </w:tr>
    </w:tbl>
    <w:p w:rsidR="003D533C" w:rsidRDefault="003D533C">
      <w:pPr>
        <w:widowControl/>
        <w:jc w:val="left"/>
        <w:rPr>
          <w:rFonts w:ascii="黑体" w:eastAsia="黑体" w:hAnsi="黑体"/>
          <w:szCs w:val="32"/>
        </w:rPr>
      </w:pPr>
      <w:r>
        <w:rPr>
          <w:rFonts w:ascii="黑体" w:eastAsia="黑体" w:hAnsi="黑体"/>
          <w:szCs w:val="32"/>
        </w:rPr>
        <w:br w:type="page"/>
      </w:r>
    </w:p>
    <w:p w:rsidR="003D533C" w:rsidRPr="007C6981" w:rsidRDefault="003D533C" w:rsidP="00946CF9">
      <w:pPr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lastRenderedPageBreak/>
        <w:t>附件4</w:t>
      </w:r>
    </w:p>
    <w:p w:rsidR="00946CF9" w:rsidRPr="007C6981" w:rsidRDefault="00946CF9" w:rsidP="00946CF9">
      <w:pPr>
        <w:jc w:val="center"/>
        <w:rPr>
          <w:rFonts w:ascii="华文中宋" w:eastAsia="华文中宋" w:hAnsi="华文中宋"/>
          <w:b/>
          <w:sz w:val="36"/>
        </w:rPr>
      </w:pPr>
      <w:r w:rsidRPr="007C6981">
        <w:rPr>
          <w:rFonts w:ascii="华文中宋" w:eastAsia="华文中宋" w:hAnsi="华文中宋" w:hint="eastAsia"/>
          <w:b/>
          <w:sz w:val="36"/>
        </w:rPr>
        <w:t>项目指南建议</w:t>
      </w:r>
      <w:r w:rsidRPr="007C6981">
        <w:rPr>
          <w:rFonts w:ascii="华文中宋" w:eastAsia="华文中宋" w:hAnsi="华文中宋"/>
          <w:b/>
          <w:sz w:val="36"/>
        </w:rPr>
        <w:t>表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89"/>
        <w:gridCol w:w="1459"/>
        <w:gridCol w:w="2074"/>
        <w:gridCol w:w="2074"/>
      </w:tblGrid>
      <w:tr w:rsidR="00946CF9" w:rsidTr="00290568">
        <w:tc>
          <w:tcPr>
            <w:tcW w:w="8296" w:type="dxa"/>
            <w:gridSpan w:val="4"/>
          </w:tcPr>
          <w:p w:rsidR="00946CF9" w:rsidRDefault="0067551D" w:rsidP="00290568">
            <w:pPr>
              <w:jc w:val="center"/>
            </w:pPr>
            <w:r>
              <w:rPr>
                <w:rFonts w:hint="eastAsia"/>
              </w:rPr>
              <w:t>填表</w:t>
            </w:r>
            <w:r w:rsidR="00946CF9">
              <w:rPr>
                <w:rFonts w:hint="eastAsia"/>
              </w:rPr>
              <w:t>人信息</w:t>
            </w:r>
          </w:p>
        </w:tc>
      </w:tr>
      <w:tr w:rsidR="00946CF9" w:rsidTr="00290568">
        <w:tc>
          <w:tcPr>
            <w:tcW w:w="2689" w:type="dxa"/>
          </w:tcPr>
          <w:p w:rsidR="00946CF9" w:rsidRDefault="00946CF9" w:rsidP="00290568">
            <w:r>
              <w:rPr>
                <w:rFonts w:hint="eastAsia"/>
              </w:rPr>
              <w:t>姓名</w:t>
            </w:r>
          </w:p>
        </w:tc>
        <w:tc>
          <w:tcPr>
            <w:tcW w:w="1459" w:type="dxa"/>
          </w:tcPr>
          <w:p w:rsidR="00946CF9" w:rsidRDefault="00946CF9" w:rsidP="00290568"/>
        </w:tc>
        <w:tc>
          <w:tcPr>
            <w:tcW w:w="2074" w:type="dxa"/>
          </w:tcPr>
          <w:p w:rsidR="00946CF9" w:rsidRDefault="00946CF9" w:rsidP="00290568">
            <w:r>
              <w:rPr>
                <w:rFonts w:hint="eastAsia"/>
              </w:rPr>
              <w:t>单位</w:t>
            </w:r>
          </w:p>
        </w:tc>
        <w:tc>
          <w:tcPr>
            <w:tcW w:w="2074" w:type="dxa"/>
          </w:tcPr>
          <w:p w:rsidR="00946CF9" w:rsidRDefault="00946CF9" w:rsidP="00290568"/>
        </w:tc>
      </w:tr>
      <w:tr w:rsidR="00946CF9" w:rsidTr="00290568">
        <w:tc>
          <w:tcPr>
            <w:tcW w:w="2689" w:type="dxa"/>
          </w:tcPr>
          <w:p w:rsidR="00946CF9" w:rsidRDefault="00946CF9" w:rsidP="00290568">
            <w:r>
              <w:rPr>
                <w:rFonts w:hint="eastAsia"/>
              </w:rPr>
              <w:t>职务</w:t>
            </w:r>
          </w:p>
        </w:tc>
        <w:tc>
          <w:tcPr>
            <w:tcW w:w="1459" w:type="dxa"/>
          </w:tcPr>
          <w:p w:rsidR="00946CF9" w:rsidRDefault="00946CF9" w:rsidP="00290568"/>
        </w:tc>
        <w:tc>
          <w:tcPr>
            <w:tcW w:w="2074" w:type="dxa"/>
          </w:tcPr>
          <w:p w:rsidR="00946CF9" w:rsidRDefault="00946CF9" w:rsidP="00290568">
            <w:r>
              <w:rPr>
                <w:rFonts w:hint="eastAsia"/>
              </w:rPr>
              <w:t>职称</w:t>
            </w:r>
          </w:p>
        </w:tc>
        <w:tc>
          <w:tcPr>
            <w:tcW w:w="2074" w:type="dxa"/>
          </w:tcPr>
          <w:p w:rsidR="00946CF9" w:rsidRDefault="00946CF9" w:rsidP="00290568"/>
        </w:tc>
      </w:tr>
      <w:tr w:rsidR="00946CF9" w:rsidTr="00290568">
        <w:tc>
          <w:tcPr>
            <w:tcW w:w="2689" w:type="dxa"/>
          </w:tcPr>
          <w:p w:rsidR="00946CF9" w:rsidRDefault="00946CF9" w:rsidP="00290568">
            <w:r>
              <w:rPr>
                <w:rFonts w:hint="eastAsia"/>
              </w:rPr>
              <w:t>电话</w:t>
            </w:r>
          </w:p>
        </w:tc>
        <w:tc>
          <w:tcPr>
            <w:tcW w:w="1459" w:type="dxa"/>
          </w:tcPr>
          <w:p w:rsidR="00946CF9" w:rsidRDefault="00946CF9" w:rsidP="00290568"/>
        </w:tc>
        <w:tc>
          <w:tcPr>
            <w:tcW w:w="2074" w:type="dxa"/>
          </w:tcPr>
          <w:p w:rsidR="00946CF9" w:rsidRDefault="00946CF9" w:rsidP="00290568">
            <w:r>
              <w:rPr>
                <w:rFonts w:hint="eastAsia"/>
              </w:rPr>
              <w:t>E-mail</w:t>
            </w:r>
          </w:p>
        </w:tc>
        <w:tc>
          <w:tcPr>
            <w:tcW w:w="2074" w:type="dxa"/>
          </w:tcPr>
          <w:p w:rsidR="00946CF9" w:rsidRDefault="00946CF9" w:rsidP="00290568"/>
        </w:tc>
      </w:tr>
      <w:tr w:rsidR="00A17562" w:rsidTr="00975892">
        <w:tc>
          <w:tcPr>
            <w:tcW w:w="2689" w:type="dxa"/>
          </w:tcPr>
          <w:p w:rsidR="00A17562" w:rsidRDefault="00A17562" w:rsidP="00290568">
            <w:r>
              <w:rPr>
                <w:rFonts w:hint="eastAsia"/>
              </w:rPr>
              <w:t>建议题目</w:t>
            </w:r>
          </w:p>
        </w:tc>
        <w:tc>
          <w:tcPr>
            <w:tcW w:w="5607" w:type="dxa"/>
            <w:gridSpan w:val="3"/>
          </w:tcPr>
          <w:p w:rsidR="00A17562" w:rsidRDefault="00A17562" w:rsidP="00290568"/>
        </w:tc>
      </w:tr>
      <w:tr w:rsidR="00A17562" w:rsidTr="00975892">
        <w:tc>
          <w:tcPr>
            <w:tcW w:w="2689" w:type="dxa"/>
          </w:tcPr>
          <w:p w:rsidR="00A17562" w:rsidRDefault="00A17562" w:rsidP="00290568">
            <w:r>
              <w:rPr>
                <w:rFonts w:hint="eastAsia"/>
              </w:rPr>
              <w:t>所属学科领域</w:t>
            </w:r>
          </w:p>
        </w:tc>
        <w:tc>
          <w:tcPr>
            <w:tcW w:w="5607" w:type="dxa"/>
            <w:gridSpan w:val="3"/>
          </w:tcPr>
          <w:p w:rsidR="00A17562" w:rsidRDefault="00A17562" w:rsidP="00290568"/>
        </w:tc>
      </w:tr>
      <w:tr w:rsidR="00946CF9" w:rsidTr="00946CF9">
        <w:trPr>
          <w:trHeight w:val="3402"/>
        </w:trPr>
        <w:tc>
          <w:tcPr>
            <w:tcW w:w="8296" w:type="dxa"/>
            <w:gridSpan w:val="4"/>
          </w:tcPr>
          <w:p w:rsidR="00946CF9" w:rsidRDefault="003D533C" w:rsidP="00946CF9">
            <w:pPr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立</w:t>
            </w:r>
            <w:r>
              <w:rPr>
                <w:rFonts w:ascii="黑体" w:eastAsia="黑体" w:hAnsi="黑体"/>
                <w:sz w:val="28"/>
                <w:szCs w:val="28"/>
              </w:rPr>
              <w:t>项背景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与</w:t>
            </w:r>
            <w:r w:rsidR="0067551D">
              <w:rPr>
                <w:rFonts w:ascii="黑体" w:eastAsia="黑体" w:hAnsi="黑体"/>
                <w:sz w:val="28"/>
                <w:szCs w:val="28"/>
              </w:rPr>
              <w:t>重大科技需求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（问题</w:t>
            </w:r>
            <w:r>
              <w:rPr>
                <w:rFonts w:ascii="黑体" w:eastAsia="黑体" w:hAnsi="黑体"/>
                <w:sz w:val="28"/>
                <w:szCs w:val="28"/>
              </w:rPr>
              <w:t>）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分析</w:t>
            </w:r>
            <w:r w:rsidR="00A41100">
              <w:rPr>
                <w:rFonts w:ascii="黑体" w:eastAsia="黑体" w:hAnsi="黑体" w:hint="eastAsia"/>
                <w:sz w:val="28"/>
                <w:szCs w:val="28"/>
              </w:rPr>
              <w:t>（1000字</w:t>
            </w:r>
            <w:r w:rsidR="00A41100">
              <w:rPr>
                <w:rFonts w:ascii="黑体" w:eastAsia="黑体" w:hAnsi="黑体"/>
                <w:sz w:val="28"/>
                <w:szCs w:val="28"/>
              </w:rPr>
              <w:t>左右）</w:t>
            </w:r>
          </w:p>
          <w:p w:rsidR="00946CF9" w:rsidRDefault="00946CF9" w:rsidP="00946CF9">
            <w:pPr>
              <w:rPr>
                <w:rFonts w:ascii="黑体" w:eastAsia="黑体" w:hAnsi="黑体"/>
                <w:sz w:val="28"/>
                <w:szCs w:val="28"/>
              </w:rPr>
            </w:pPr>
          </w:p>
          <w:p w:rsidR="00946CF9" w:rsidRPr="00946CF9" w:rsidRDefault="00946CF9" w:rsidP="00946CF9">
            <w:pPr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946CF9" w:rsidTr="00946CF9">
        <w:trPr>
          <w:trHeight w:val="4535"/>
        </w:trPr>
        <w:tc>
          <w:tcPr>
            <w:tcW w:w="8296" w:type="dxa"/>
            <w:gridSpan w:val="4"/>
          </w:tcPr>
          <w:p w:rsidR="00946CF9" w:rsidRPr="00946CF9" w:rsidRDefault="00EB68CC" w:rsidP="00946CF9">
            <w:pPr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主</w:t>
            </w:r>
            <w:r>
              <w:rPr>
                <w:rFonts w:ascii="黑体" w:eastAsia="黑体" w:hAnsi="黑体"/>
                <w:sz w:val="28"/>
                <w:szCs w:val="28"/>
              </w:rPr>
              <w:t>要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研究</w:t>
            </w:r>
            <w:r>
              <w:rPr>
                <w:rFonts w:ascii="黑体" w:eastAsia="黑体" w:hAnsi="黑体"/>
                <w:sz w:val="28"/>
                <w:szCs w:val="28"/>
              </w:rPr>
              <w:t>目标</w:t>
            </w:r>
            <w:r w:rsidR="00A41100">
              <w:rPr>
                <w:rFonts w:ascii="黑体" w:eastAsia="黑体" w:hAnsi="黑体" w:hint="eastAsia"/>
                <w:sz w:val="28"/>
                <w:szCs w:val="28"/>
              </w:rPr>
              <w:t>（500字</w:t>
            </w:r>
            <w:r w:rsidR="00A41100">
              <w:rPr>
                <w:rFonts w:ascii="黑体" w:eastAsia="黑体" w:hAnsi="黑体"/>
                <w:sz w:val="28"/>
                <w:szCs w:val="28"/>
              </w:rPr>
              <w:t>左右）</w:t>
            </w:r>
          </w:p>
        </w:tc>
      </w:tr>
      <w:tr w:rsidR="00946CF9" w:rsidTr="0067551D">
        <w:trPr>
          <w:trHeight w:val="6803"/>
        </w:trPr>
        <w:tc>
          <w:tcPr>
            <w:tcW w:w="8296" w:type="dxa"/>
            <w:gridSpan w:val="4"/>
            <w:tcBorders>
              <w:bottom w:val="single" w:sz="4" w:space="0" w:color="auto"/>
            </w:tcBorders>
          </w:tcPr>
          <w:p w:rsidR="00946CF9" w:rsidRPr="00946CF9" w:rsidRDefault="00EB68CC" w:rsidP="00290568">
            <w:pPr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lastRenderedPageBreak/>
              <w:t>主</w:t>
            </w:r>
            <w:r>
              <w:rPr>
                <w:rFonts w:ascii="黑体" w:eastAsia="黑体" w:hAnsi="黑体"/>
                <w:sz w:val="28"/>
                <w:szCs w:val="28"/>
              </w:rPr>
              <w:t>要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研究内容</w:t>
            </w:r>
            <w:r w:rsidR="00A41100">
              <w:rPr>
                <w:rFonts w:ascii="黑体" w:eastAsia="黑体" w:hAnsi="黑体" w:hint="eastAsia"/>
                <w:sz w:val="28"/>
                <w:szCs w:val="28"/>
              </w:rPr>
              <w:t>（1000字</w:t>
            </w:r>
            <w:r w:rsidR="00A41100">
              <w:rPr>
                <w:rFonts w:ascii="黑体" w:eastAsia="黑体" w:hAnsi="黑体"/>
                <w:sz w:val="28"/>
                <w:szCs w:val="28"/>
              </w:rPr>
              <w:t>左右）</w:t>
            </w:r>
          </w:p>
        </w:tc>
      </w:tr>
      <w:tr w:rsidR="00946CF9" w:rsidTr="0067551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CF9" w:rsidRDefault="00946CF9" w:rsidP="00290568">
            <w:pPr>
              <w:jc w:val="center"/>
            </w:pPr>
            <w:r>
              <w:rPr>
                <w:rFonts w:hint="eastAsia"/>
              </w:rPr>
              <w:t>推荐单位意见</w:t>
            </w:r>
          </w:p>
        </w:tc>
        <w:tc>
          <w:tcPr>
            <w:tcW w:w="5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F9" w:rsidRDefault="00946CF9" w:rsidP="00290568"/>
          <w:p w:rsidR="00946CF9" w:rsidRDefault="00946CF9" w:rsidP="00290568"/>
        </w:tc>
      </w:tr>
      <w:tr w:rsidR="00946CF9" w:rsidTr="0067551D">
        <w:tc>
          <w:tcPr>
            <w:tcW w:w="2689" w:type="dxa"/>
            <w:tcBorders>
              <w:top w:val="single" w:sz="4" w:space="0" w:color="auto"/>
            </w:tcBorders>
            <w:vAlign w:val="center"/>
          </w:tcPr>
          <w:p w:rsidR="00946CF9" w:rsidRDefault="00946CF9" w:rsidP="00290568">
            <w:pPr>
              <w:jc w:val="center"/>
            </w:pPr>
            <w:r>
              <w:rPr>
                <w:rFonts w:hint="eastAsia"/>
              </w:rPr>
              <w:t>联盟秘</w:t>
            </w:r>
            <w:r>
              <w:t>书处</w:t>
            </w:r>
            <w:r>
              <w:rPr>
                <w:rFonts w:hint="eastAsia"/>
              </w:rPr>
              <w:t>意见</w:t>
            </w:r>
          </w:p>
        </w:tc>
        <w:tc>
          <w:tcPr>
            <w:tcW w:w="5607" w:type="dxa"/>
            <w:gridSpan w:val="3"/>
            <w:tcBorders>
              <w:top w:val="single" w:sz="4" w:space="0" w:color="auto"/>
            </w:tcBorders>
          </w:tcPr>
          <w:p w:rsidR="00946CF9" w:rsidRDefault="00946CF9" w:rsidP="00290568"/>
          <w:p w:rsidR="00946CF9" w:rsidRDefault="00946CF9" w:rsidP="00290568"/>
        </w:tc>
      </w:tr>
    </w:tbl>
    <w:p w:rsidR="00946CF9" w:rsidRDefault="00946CF9" w:rsidP="00946CF9">
      <w:pPr>
        <w:ind w:firstLineChars="200" w:firstLine="640"/>
      </w:pPr>
    </w:p>
    <w:p w:rsidR="00141248" w:rsidRDefault="00141248" w:rsidP="007C6981">
      <w:pPr>
        <w:ind w:firstLineChars="200" w:firstLine="640"/>
      </w:pPr>
    </w:p>
    <w:sectPr w:rsidR="001412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34D" w:rsidRDefault="0046034D" w:rsidP="00C856F8">
      <w:r>
        <w:separator/>
      </w:r>
    </w:p>
  </w:endnote>
  <w:endnote w:type="continuationSeparator" w:id="0">
    <w:p w:rsidR="0046034D" w:rsidRDefault="0046034D" w:rsidP="00C8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34D" w:rsidRDefault="0046034D" w:rsidP="00C856F8">
      <w:r>
        <w:separator/>
      </w:r>
    </w:p>
  </w:footnote>
  <w:footnote w:type="continuationSeparator" w:id="0">
    <w:p w:rsidR="0046034D" w:rsidRDefault="0046034D" w:rsidP="00C85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71"/>
    <w:rsid w:val="000D507B"/>
    <w:rsid w:val="000F0703"/>
    <w:rsid w:val="000F4336"/>
    <w:rsid w:val="00121D84"/>
    <w:rsid w:val="00126325"/>
    <w:rsid w:val="00141248"/>
    <w:rsid w:val="00193855"/>
    <w:rsid w:val="00193DD4"/>
    <w:rsid w:val="001D23D5"/>
    <w:rsid w:val="002516BA"/>
    <w:rsid w:val="00270395"/>
    <w:rsid w:val="002905E0"/>
    <w:rsid w:val="002B5E2C"/>
    <w:rsid w:val="00320029"/>
    <w:rsid w:val="00361685"/>
    <w:rsid w:val="0038578A"/>
    <w:rsid w:val="00395D42"/>
    <w:rsid w:val="003A0A63"/>
    <w:rsid w:val="003D533C"/>
    <w:rsid w:val="00401AB0"/>
    <w:rsid w:val="00410D42"/>
    <w:rsid w:val="0046034D"/>
    <w:rsid w:val="00495C71"/>
    <w:rsid w:val="005166F7"/>
    <w:rsid w:val="0055129B"/>
    <w:rsid w:val="0059395E"/>
    <w:rsid w:val="0067551D"/>
    <w:rsid w:val="006E5B71"/>
    <w:rsid w:val="00737EE5"/>
    <w:rsid w:val="0075287E"/>
    <w:rsid w:val="00757DB0"/>
    <w:rsid w:val="00765957"/>
    <w:rsid w:val="007C6981"/>
    <w:rsid w:val="007D1FA8"/>
    <w:rsid w:val="00834666"/>
    <w:rsid w:val="008D50A3"/>
    <w:rsid w:val="00901FE3"/>
    <w:rsid w:val="00915EAC"/>
    <w:rsid w:val="00946783"/>
    <w:rsid w:val="00946CF9"/>
    <w:rsid w:val="00963E3D"/>
    <w:rsid w:val="009A21F3"/>
    <w:rsid w:val="00A17562"/>
    <w:rsid w:val="00A41100"/>
    <w:rsid w:val="00A9399D"/>
    <w:rsid w:val="00AB54E5"/>
    <w:rsid w:val="00B43B20"/>
    <w:rsid w:val="00B465B6"/>
    <w:rsid w:val="00BB1EA2"/>
    <w:rsid w:val="00BB2176"/>
    <w:rsid w:val="00BB7C53"/>
    <w:rsid w:val="00BF4799"/>
    <w:rsid w:val="00C14B36"/>
    <w:rsid w:val="00C37CE1"/>
    <w:rsid w:val="00C856F8"/>
    <w:rsid w:val="00CC38CB"/>
    <w:rsid w:val="00DB3DCF"/>
    <w:rsid w:val="00DF3E8E"/>
    <w:rsid w:val="00E3411D"/>
    <w:rsid w:val="00E422EA"/>
    <w:rsid w:val="00E644D7"/>
    <w:rsid w:val="00EA31F6"/>
    <w:rsid w:val="00EB68CC"/>
    <w:rsid w:val="00EB699A"/>
    <w:rsid w:val="00ED5371"/>
    <w:rsid w:val="00F043C1"/>
    <w:rsid w:val="00F133AB"/>
    <w:rsid w:val="00FB0B99"/>
    <w:rsid w:val="00FB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AB90BB"/>
  <w15:chartTrackingRefBased/>
  <w15:docId w15:val="{42D9B8F2-2620-47FB-BCD8-B17871E7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D42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rsid w:val="00401AB0"/>
    <w:pPr>
      <w:keepNext/>
      <w:keepLines/>
      <w:ind w:firstLineChars="200" w:firstLine="200"/>
      <w:jc w:val="left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A31F6"/>
    <w:pPr>
      <w:keepNext/>
      <w:keepLines/>
      <w:spacing w:line="360" w:lineRule="auto"/>
      <w:ind w:firstLineChars="200" w:firstLine="200"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AB0"/>
    <w:pPr>
      <w:keepNext/>
      <w:keepLines/>
      <w:ind w:firstLineChars="200" w:firstLine="200"/>
      <w:jc w:val="left"/>
      <w:outlineLvl w:val="2"/>
    </w:pPr>
    <w:rPr>
      <w:rFonts w:eastAsia="楷体_GB2312"/>
      <w:b/>
      <w:bCs/>
      <w:szCs w:val="32"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rsid w:val="00401AB0"/>
    <w:pPr>
      <w:keepNext/>
      <w:keepLines/>
      <w:ind w:firstLineChars="200" w:firstLine="200"/>
      <w:jc w:val="left"/>
      <w:outlineLvl w:val="3"/>
    </w:pPr>
    <w:rPr>
      <w:rFonts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401AB0"/>
    <w:pPr>
      <w:spacing w:line="360" w:lineRule="auto"/>
      <w:jc w:val="center"/>
      <w:outlineLvl w:val="0"/>
    </w:pPr>
    <w:rPr>
      <w:rFonts w:eastAsia="华文中宋" w:cstheme="majorBidi"/>
      <w:b/>
      <w:bCs/>
      <w:sz w:val="44"/>
      <w:szCs w:val="32"/>
    </w:rPr>
  </w:style>
  <w:style w:type="character" w:customStyle="1" w:styleId="a4">
    <w:name w:val="标题 字符"/>
    <w:basedOn w:val="a0"/>
    <w:link w:val="a3"/>
    <w:uiPriority w:val="10"/>
    <w:rsid w:val="00401AB0"/>
    <w:rPr>
      <w:rFonts w:ascii="Times New Roman" w:eastAsia="华文中宋" w:hAnsi="Times New Roman" w:cstheme="majorBidi"/>
      <w:b/>
      <w:bCs/>
      <w:sz w:val="44"/>
      <w:szCs w:val="32"/>
    </w:rPr>
  </w:style>
  <w:style w:type="character" w:customStyle="1" w:styleId="10">
    <w:name w:val="标题 1 字符"/>
    <w:basedOn w:val="a0"/>
    <w:link w:val="1"/>
    <w:uiPriority w:val="9"/>
    <w:rsid w:val="00401AB0"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EA31F6"/>
    <w:rPr>
      <w:rFonts w:ascii="Times New Roman" w:eastAsia="仿宋_GB2312" w:hAnsi="Times New Roman" w:cstheme="majorBidi"/>
      <w:b/>
      <w:bCs/>
      <w:sz w:val="32"/>
      <w:szCs w:val="32"/>
    </w:rPr>
  </w:style>
  <w:style w:type="paragraph" w:styleId="a5">
    <w:name w:val="No Spacing"/>
    <w:uiPriority w:val="1"/>
    <w:qFormat/>
    <w:rsid w:val="00401AB0"/>
    <w:pPr>
      <w:widowControl w:val="0"/>
      <w:jc w:val="both"/>
    </w:pPr>
    <w:rPr>
      <w:rFonts w:ascii="Times New Roman" w:eastAsia="仿宋_GB2312" w:hAnsi="Times New Roman"/>
      <w:sz w:val="32"/>
    </w:rPr>
  </w:style>
  <w:style w:type="character" w:customStyle="1" w:styleId="40">
    <w:name w:val="标题 4 字符"/>
    <w:basedOn w:val="a0"/>
    <w:link w:val="4"/>
    <w:uiPriority w:val="9"/>
    <w:semiHidden/>
    <w:rsid w:val="00401AB0"/>
    <w:rPr>
      <w:rFonts w:ascii="Times New Roman" w:eastAsia="仿宋_GB2312" w:hAnsi="Times New Roman" w:cstheme="majorBidi"/>
      <w:b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401AB0"/>
    <w:rPr>
      <w:rFonts w:ascii="Times New Roman" w:eastAsia="楷体_GB2312" w:hAnsi="Times New Roman"/>
      <w:b/>
      <w:bCs/>
      <w:sz w:val="32"/>
      <w:szCs w:val="32"/>
    </w:rPr>
  </w:style>
  <w:style w:type="paragraph" w:styleId="a6">
    <w:name w:val="List Paragraph"/>
    <w:basedOn w:val="a"/>
    <w:qFormat/>
    <w:rsid w:val="00F043C1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C856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C856F8"/>
    <w:rPr>
      <w:rFonts w:ascii="Times New Roman" w:eastAsia="仿宋_GB2312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C856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C856F8"/>
    <w:rPr>
      <w:rFonts w:ascii="Times New Roman" w:eastAsia="仿宋_GB2312" w:hAnsi="Times New Roman" w:cs="Times New Roman"/>
      <w:sz w:val="18"/>
      <w:szCs w:val="18"/>
    </w:rPr>
  </w:style>
  <w:style w:type="table" w:styleId="ab">
    <w:name w:val="Table Grid"/>
    <w:basedOn w:val="a1"/>
    <w:uiPriority w:val="39"/>
    <w:rsid w:val="007C6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43B20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B43B20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8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</dc:creator>
  <cp:keywords/>
  <dc:description/>
  <cp:lastModifiedBy>HHH</cp:lastModifiedBy>
  <cp:revision>4</cp:revision>
  <dcterms:created xsi:type="dcterms:W3CDTF">2018-11-19T00:20:00Z</dcterms:created>
  <dcterms:modified xsi:type="dcterms:W3CDTF">2018-11-19T00:20:00Z</dcterms:modified>
</cp:coreProperties>
</file>