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  <w:t>关于申报202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  <w:t>年度江苏省软科学研究计划项目的通知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各有关单位及专家：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《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年度省科技计划专项资金（创新支撑计划软科学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研究）项目指南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》已发布，申报工作已经开始。请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申请人在江苏省科技厅网站（网址：http://std.jiangsu.gov.cn/art/2022/1/27/art_82540_10334566.html）或附件下载相关材料，按通知要求申报。申请人需在线填写《江苏省科技计划项目申报书（软科学研究计划）》和《江苏省科技计划项目信息表》。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年省软科学研究计划项目继续实行限额申报，我校推荐的项目数不超过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项，请科研秘书于202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22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日前统一将项目申报书3份及汇总表送交人文社科处，学校将视申请情况进行遴选、初审。正式申报材料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统一用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A4纸打印，按顺序装订，其中，第一册仅装订项目申报书（第一部分）；第二册装订顺序为封面、项目信息表、项目申报书（第二部分）、相关附件。第一册和第二册各一式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,6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份（纸质封面，平装订）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于202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年3月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日前送至人文社科处（行政楼A303）。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联系人：邓丽群，电话：84396082，邮箱：shk@njau.edu.cn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附件：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1、江苏省科学技术厅 江苏省财政厅关于印发《2022年度省科技计划专项资金（创新支撑计划软科学研究）项目指南》及组织申报项目的通知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t>2、软科学申报书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E7CF4"/>
    <w:rsid w:val="0BD20E54"/>
    <w:rsid w:val="4D1E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2022-01-29T07:11:00Z</dcterms:created>
  <dc:creator>本命铠皇</dc:creator>
  <cp:lastModifiedBy>本命铠皇</cp:lastModifiedBy>
  <dcterms:modified xsi:type="dcterms:W3CDTF">2022-02-07T03:41:58Z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37EA6861E81B42639326C2BFA0BF7633</vt:lpwstr>
  </property>
</Properties>
</file>